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روزی بود و روزگاری. در شهری، بازرگان ثروتمندی بود که طوطی زیبا و شیرین زبانی داشت. او هر روز با طوطی، سخن می‌گفت و از صحبت‌هایش لذّت می‌برد.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  <w:rtl/>
        </w:rPr>
      </w:pPr>
      <w:r w:rsidRPr="00D912A1">
        <w:rPr>
          <w:rFonts w:ascii="IRANSans" w:hAnsi="IRANSans" w:cs="B Nazanin"/>
          <w:sz w:val="32"/>
          <w:szCs w:val="32"/>
          <w:rtl/>
        </w:rPr>
        <w:t>بازرگان، روزی تصمیم گرفت به هندوستان سفر کند. او هر بار که به سفری می‌رفت برای دوستان و غلامانش هدیه‌ای می‌آورد.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  <w:rtl/>
        </w:rPr>
      </w:pPr>
      <w:r w:rsidRPr="00D912A1">
        <w:rPr>
          <w:rFonts w:ascii="IRANSans" w:hAnsi="IRANSans" w:cs="B Nazanin"/>
          <w:sz w:val="32"/>
          <w:szCs w:val="32"/>
          <w:rtl/>
        </w:rPr>
        <w:t>بازرگان، طوطی خود را بسیار دوست می‌داشت و در این فکر بود که برای او هم سوغاتی گران‌بها بیاورد؛ امّا نمی‌دانست چه بخرد که طوطی را خوشحال کند؛ پس...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  <w:rtl/>
        </w:rPr>
      </w:pPr>
      <w:r w:rsidRPr="00D912A1">
        <w:rPr>
          <w:rFonts w:ascii="IRANSans" w:hAnsi="IRANSans" w:cs="B Nazanin"/>
          <w:sz w:val="32"/>
          <w:szCs w:val="32"/>
          <w:rtl/>
        </w:rPr>
        <w:t>گفت طوطی را «چه خواهی ارمغان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کارَمَت از خطّه‌ی هندوستان؟</w:t>
      </w:r>
      <w:r w:rsidRPr="00D912A1">
        <w:rPr>
          <w:rFonts w:ascii="IRANSans" w:hAnsi="IRANSans" w:cs="B Nazanin"/>
          <w:sz w:val="32"/>
          <w:szCs w:val="32"/>
        </w:rPr>
        <w:t>»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گفت آن طوطی که «آنجا طوطیان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چون ببینی، کُن ز حال ما بیان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کان فلان طوطی که مشتاق شماست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از قضای آسمان در حبس ماست</w:t>
      </w:r>
      <w:r w:rsidRPr="00D912A1">
        <w:rPr>
          <w:rFonts w:ascii="IRANSans" w:hAnsi="IRANSans" w:cs="B Nazanin"/>
          <w:sz w:val="32"/>
          <w:szCs w:val="32"/>
        </w:rPr>
        <w:t>!»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طوطی ادامه داد: «ای بازرگان مهربان و ای دوست هم‌زبان، سلام مرا به طوطیان هندوستان برسان. از آنها چاره‌ی گرفتاری مرا بخواه و بگو: چرا یادی از این دوستِ اسیر و دلتنگ خود نمی‌کنند</w:t>
      </w:r>
      <w:r w:rsidRPr="00D912A1">
        <w:rPr>
          <w:rFonts w:ascii="IRANSans" w:hAnsi="IRANSans" w:cs="B Nazanin"/>
          <w:sz w:val="32"/>
          <w:szCs w:val="32"/>
        </w:rPr>
        <w:t>».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او هم قول داد که سلام و پیغامش را به طوطیان هندوستان برساند.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  <w:rtl/>
        </w:rPr>
      </w:pPr>
      <w:r w:rsidRPr="00D912A1">
        <w:rPr>
          <w:rFonts w:ascii="IRANSans" w:hAnsi="IRANSans" w:cs="B Nazanin"/>
          <w:sz w:val="32"/>
          <w:szCs w:val="32"/>
          <w:rtl/>
        </w:rPr>
        <w:t>بازرگان، پس از چند شبانه‌روز</w:t>
      </w:r>
      <w:r w:rsidRPr="00D912A1">
        <w:rPr>
          <w:rFonts w:ascii="Cambria" w:hAnsi="Cambria" w:cs="Cambria" w:hint="cs"/>
          <w:sz w:val="32"/>
          <w:szCs w:val="32"/>
          <w:rtl/>
        </w:rPr>
        <w:t> </w:t>
      </w:r>
      <w:r w:rsidRPr="00D912A1">
        <w:rPr>
          <w:rFonts w:ascii="IRANSans" w:hAnsi="IRANSans" w:cs="B Nazanin" w:hint="cs"/>
          <w:sz w:val="32"/>
          <w:szCs w:val="32"/>
          <w:rtl/>
        </w:rPr>
        <w:t>به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هندوستان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رسید</w:t>
      </w:r>
      <w:r w:rsidRPr="00D912A1">
        <w:rPr>
          <w:rFonts w:ascii="IRANSans" w:hAnsi="IRANSans" w:cs="B Nazanin"/>
          <w:sz w:val="32"/>
          <w:szCs w:val="32"/>
          <w:rtl/>
        </w:rPr>
        <w:t xml:space="preserve">. </w:t>
      </w:r>
      <w:r w:rsidRPr="00D912A1">
        <w:rPr>
          <w:rFonts w:ascii="IRANSans" w:hAnsi="IRANSans" w:cs="B Nazanin" w:hint="cs"/>
          <w:sz w:val="32"/>
          <w:szCs w:val="32"/>
          <w:rtl/>
        </w:rPr>
        <w:t>در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آنجا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چشمش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به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دسته‌ای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از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طوطیان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افتاد</w:t>
      </w:r>
      <w:r w:rsidRPr="00D912A1">
        <w:rPr>
          <w:rFonts w:ascii="IRANSans" w:hAnsi="IRANSans" w:cs="B Nazanin"/>
          <w:sz w:val="32"/>
          <w:szCs w:val="32"/>
          <w:rtl/>
        </w:rPr>
        <w:t xml:space="preserve">. </w:t>
      </w:r>
      <w:r w:rsidRPr="00D912A1">
        <w:rPr>
          <w:rFonts w:ascii="IRANSans" w:hAnsi="IRANSans" w:cs="B Nazanin" w:hint="cs"/>
          <w:sz w:val="32"/>
          <w:szCs w:val="32"/>
          <w:rtl/>
        </w:rPr>
        <w:t>سلام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و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پیغام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طوطی‌اش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را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به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آنها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داد</w:t>
      </w:r>
      <w:r w:rsidRPr="00D912A1">
        <w:rPr>
          <w:rFonts w:ascii="IRANSans" w:hAnsi="IRANSans" w:cs="B Nazanin"/>
          <w:sz w:val="32"/>
          <w:szCs w:val="32"/>
          <w:rtl/>
        </w:rPr>
        <w:t xml:space="preserve">. </w:t>
      </w:r>
      <w:r w:rsidRPr="00D912A1">
        <w:rPr>
          <w:rFonts w:ascii="IRANSans" w:hAnsi="IRANSans" w:cs="B Nazanin" w:hint="cs"/>
          <w:sz w:val="32"/>
          <w:szCs w:val="32"/>
          <w:rtl/>
        </w:rPr>
        <w:t>طوطی‌ها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که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پی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در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پی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حرف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می‌زدند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و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شادی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می‌کردند،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با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شنیدن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حرف‌های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بازرگان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لحظه‌ای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ساکت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ماندند</w:t>
      </w:r>
      <w:r w:rsidRPr="00D912A1">
        <w:rPr>
          <w:rFonts w:ascii="IRANSans" w:hAnsi="IRANSans" w:cs="B Nazanin"/>
          <w:sz w:val="32"/>
          <w:szCs w:val="32"/>
          <w:rtl/>
        </w:rPr>
        <w:t xml:space="preserve">. </w:t>
      </w:r>
      <w:r w:rsidRPr="00D912A1">
        <w:rPr>
          <w:rFonts w:ascii="IRANSans" w:hAnsi="IRANSans" w:cs="B Nazanin" w:hint="cs"/>
          <w:sz w:val="32"/>
          <w:szCs w:val="32"/>
          <w:rtl/>
        </w:rPr>
        <w:t>بازرگان،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چشمش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به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طوطی‌ها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بود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که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ناگه</w:t>
      </w:r>
      <w:r w:rsidRPr="00D912A1">
        <w:rPr>
          <w:rFonts w:ascii="IRANSans" w:hAnsi="IRANSans" w:cs="B Nazanin"/>
          <w:sz w:val="32"/>
          <w:szCs w:val="32"/>
          <w:rtl/>
        </w:rPr>
        <w:t>ان دید یکی از آنها به خود لرزید و از بالای درخت افتاد و مُرد.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  <w:rtl/>
        </w:rPr>
      </w:pPr>
      <w:r w:rsidRPr="00D912A1">
        <w:rPr>
          <w:rFonts w:ascii="IRANSans" w:hAnsi="IRANSans" w:cs="B Nazanin"/>
          <w:sz w:val="32"/>
          <w:szCs w:val="32"/>
          <w:rtl/>
        </w:rPr>
        <w:t>بازرگان از دیدن آن صحنه، شگفت زده شد. دلش برای آن طوطی سوخت و از گفته خود پشیمان شد؛ با خودش گفت: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  <w:rtl/>
        </w:rPr>
      </w:pPr>
      <w:r w:rsidRPr="00D912A1">
        <w:rPr>
          <w:rFonts w:ascii="IRANSans" w:hAnsi="IRANSans" w:cs="B Nazanin"/>
          <w:sz w:val="32"/>
          <w:szCs w:val="32"/>
          <w:rtl/>
        </w:rPr>
        <w:lastRenderedPageBreak/>
        <w:t>این، چرا کردم؟ چرا دادم پیام؟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سوختم بیچاره را زین گفتِ خام</w:t>
      </w:r>
      <w:r w:rsidRPr="00D912A1">
        <w:rPr>
          <w:rFonts w:ascii="IRANSans" w:hAnsi="IRANSans" w:cs="B Nazanin"/>
          <w:sz w:val="32"/>
          <w:szCs w:val="32"/>
        </w:rPr>
        <w:t>!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او وقتی تجارتش را در هندوستان تمام کرد به سوی سرزمین خود به راه افتاد و به خانه‌ی خویش بازگشت.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  <w:rtl/>
        </w:rPr>
      </w:pPr>
      <w:r w:rsidRPr="00D912A1">
        <w:rPr>
          <w:rFonts w:ascii="IRANSans" w:hAnsi="IRANSans" w:cs="B Nazanin"/>
          <w:sz w:val="32"/>
          <w:szCs w:val="32"/>
          <w:rtl/>
        </w:rPr>
        <w:t>کرد بازرگان تجارت را تمام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باز آمد سوی منزل، شادکام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هر غلامی را بیاورد ارمغان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هر کنیزک را ببخشید او نشان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گفت طوطی: «ارمغان بنده کو؟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آنچه گفتی و آنچه دیدی، بازگو</w:t>
      </w:r>
      <w:r w:rsidRPr="00D912A1">
        <w:rPr>
          <w:rFonts w:ascii="IRANSans" w:hAnsi="IRANSans" w:cs="B Nazanin"/>
          <w:sz w:val="32"/>
          <w:szCs w:val="32"/>
        </w:rPr>
        <w:t>!»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بازرگان، سکوت کرد؛ نمی‌دانست چگونه، موضوع مردن آن طوطی را به او بگوید».</w:t>
      </w:r>
      <w:r w:rsidRPr="00D912A1">
        <w:rPr>
          <w:rFonts w:ascii="IRANSans" w:hAnsi="IRANSans" w:cs="B Nazanin"/>
          <w:sz w:val="32"/>
          <w:szCs w:val="32"/>
          <w:rtl/>
        </w:rPr>
        <w:br/>
        <w:t>طوطی که او را ساکت دید، پرسید: «ای خواجه، چه شده؟ به من بگو.»</w:t>
      </w:r>
      <w:r w:rsidRPr="00D912A1">
        <w:rPr>
          <w:rFonts w:ascii="IRANSans" w:hAnsi="IRANSans" w:cs="B Nazanin"/>
          <w:sz w:val="32"/>
          <w:szCs w:val="32"/>
          <w:rtl/>
        </w:rPr>
        <w:br/>
        <w:t>بازرگان با شرمندگی، سرش را بلند کرد و ...</w:t>
      </w:r>
      <w:bookmarkStart w:id="0" w:name="_GoBack"/>
      <w:bookmarkEnd w:id="0"/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  <w:rtl/>
        </w:rPr>
      </w:pPr>
      <w:r w:rsidRPr="00D912A1">
        <w:rPr>
          <w:rFonts w:ascii="IRANSans" w:hAnsi="IRANSans" w:cs="B Nazanin"/>
          <w:sz w:val="32"/>
          <w:szCs w:val="32"/>
          <w:rtl/>
        </w:rPr>
        <w:t>گفت: «گفتم آن شکایت‌های تو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با گروهی طوطیان، همتای تو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آن یکی ز دردت بوی بُرد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زَهره‌اش بِدرید و لرزید و بُمرد</w:t>
      </w:r>
      <w:r w:rsidRPr="00D912A1">
        <w:rPr>
          <w:rFonts w:ascii="IRANSans" w:hAnsi="IRANSans" w:cs="B Nazanin"/>
          <w:sz w:val="32"/>
          <w:szCs w:val="32"/>
        </w:rPr>
        <w:t>!»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</w:rPr>
      </w:pPr>
      <w:r w:rsidRPr="00D912A1">
        <w:rPr>
          <w:rFonts w:ascii="IRANSans" w:hAnsi="IRANSans" w:cs="B Nazanin"/>
          <w:sz w:val="32"/>
          <w:szCs w:val="32"/>
          <w:rtl/>
        </w:rPr>
        <w:t>بازرگان وقتی همه چیز را برای طوطی‌اش بازگفت، طوطی لحظه‌ای کوتاه، سر به زیر انداخت و به فکر فرو رفت. بازرگان، پیش رفت تا او را دلداری دهد که ناگهان دید طوطی‌اش، درست مثل همان طوطی هندوستان، شروع به لرزیدن کرد، لحظه‌ای بعد، افتاد و مُرد.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  <w:rtl/>
        </w:rPr>
      </w:pPr>
      <w:r w:rsidRPr="00D912A1">
        <w:rPr>
          <w:rFonts w:ascii="IRANSans" w:hAnsi="IRANSans" w:cs="B Nazanin"/>
          <w:sz w:val="32"/>
          <w:szCs w:val="32"/>
          <w:rtl/>
        </w:rPr>
        <w:t>بازرگان که دید طوطی شیرین زبان و شکّر سخن او از دست رفته است بر سر و سینه زنان، شروع به گریستن کرد؛ امّا وقتی دریافت که دیگر گریه و زاری، فایده ندارد، طوطی را از قفس بیرون آورد و از پنجره‌ی</w:t>
      </w:r>
      <w:r w:rsidRPr="00D912A1">
        <w:rPr>
          <w:rFonts w:ascii="Cambria" w:hAnsi="Cambria" w:cs="Cambria" w:hint="cs"/>
          <w:sz w:val="32"/>
          <w:szCs w:val="32"/>
          <w:rtl/>
        </w:rPr>
        <w:t> </w:t>
      </w:r>
      <w:r w:rsidRPr="00D912A1">
        <w:rPr>
          <w:rFonts w:ascii="IRANSans" w:hAnsi="IRANSans" w:cs="B Nazanin" w:hint="cs"/>
          <w:sz w:val="32"/>
          <w:szCs w:val="32"/>
          <w:rtl/>
        </w:rPr>
        <w:t>خانه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به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باغ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انداخت؛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ولی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طوطی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بر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زمین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نیفتاد،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بلکه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شروع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به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پرواز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کرد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و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روی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درختی</w:t>
      </w:r>
      <w:r w:rsidRPr="00D912A1">
        <w:rPr>
          <w:rFonts w:ascii="IRANSans" w:hAnsi="IRANSans" w:cs="B Nazanin"/>
          <w:sz w:val="32"/>
          <w:szCs w:val="32"/>
          <w:rtl/>
        </w:rPr>
        <w:t xml:space="preserve"> </w:t>
      </w:r>
      <w:r w:rsidRPr="00D912A1">
        <w:rPr>
          <w:rFonts w:ascii="IRANSans" w:hAnsi="IRANSans" w:cs="B Nazanin" w:hint="cs"/>
          <w:sz w:val="32"/>
          <w:szCs w:val="32"/>
          <w:rtl/>
        </w:rPr>
        <w:t>نشست</w:t>
      </w:r>
      <w:r w:rsidRPr="00D912A1">
        <w:rPr>
          <w:rFonts w:ascii="IRANSans" w:hAnsi="IRANSans" w:cs="B Nazanin"/>
          <w:sz w:val="32"/>
          <w:szCs w:val="32"/>
          <w:rtl/>
        </w:rPr>
        <w:t>.</w:t>
      </w:r>
    </w:p>
    <w:p w:rsidR="00D912A1" w:rsidRPr="00D912A1" w:rsidRDefault="00D912A1" w:rsidP="00D912A1">
      <w:pPr>
        <w:pStyle w:val="NormalWeb"/>
        <w:shd w:val="clear" w:color="auto" w:fill="FFFFFF"/>
        <w:bidi/>
        <w:spacing w:before="0" w:beforeAutospacing="0" w:after="240" w:afterAutospacing="0" w:line="510" w:lineRule="atLeast"/>
        <w:rPr>
          <w:rFonts w:ascii="IRANSans" w:hAnsi="IRANSans" w:cs="B Nazanin"/>
          <w:sz w:val="32"/>
          <w:szCs w:val="32"/>
          <w:rtl/>
        </w:rPr>
      </w:pPr>
      <w:r w:rsidRPr="00D912A1">
        <w:rPr>
          <w:rFonts w:ascii="IRANSans" w:hAnsi="IRANSans" w:cs="B Nazanin"/>
          <w:sz w:val="32"/>
          <w:szCs w:val="32"/>
          <w:rtl/>
        </w:rPr>
        <w:lastRenderedPageBreak/>
        <w:t>بازرگان از این کار طوطی، تعجب کرد؛ امّا طوطی که حالا از بند قفس آزاد شده بود با خوشحالی گفت: «ای خواجه، دوست من در هندوستان با آن کار خود، راه رهایی را به من آموخت».</w:t>
      </w:r>
    </w:p>
    <w:p w:rsidR="00F335F0" w:rsidRPr="00D912A1" w:rsidRDefault="00F335F0" w:rsidP="00D912A1">
      <w:pPr>
        <w:bidi/>
        <w:rPr>
          <w:rFonts w:cs="B Nazanin"/>
          <w:sz w:val="32"/>
          <w:szCs w:val="32"/>
        </w:rPr>
      </w:pPr>
    </w:p>
    <w:sectPr w:rsidR="00F335F0" w:rsidRPr="00D91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88"/>
    <w:rsid w:val="00071B25"/>
    <w:rsid w:val="00916488"/>
    <w:rsid w:val="00D912A1"/>
    <w:rsid w:val="00F3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2D11A-D9E0-4147-9DC2-C7B5DF60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17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4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8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2025-08-03T07:11:00Z</dcterms:created>
  <dcterms:modified xsi:type="dcterms:W3CDTF">2025-08-03T07:11:00Z</dcterms:modified>
</cp:coreProperties>
</file>