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0D7" w:rsidRPr="006F10D7" w:rsidRDefault="006F10D7" w:rsidP="006F10D7">
      <w:pPr>
        <w:bidi/>
        <w:spacing w:before="100" w:beforeAutospacing="1" w:after="100" w:afterAutospacing="1" w:line="240" w:lineRule="auto"/>
        <w:jc w:val="both"/>
        <w:outlineLvl w:val="1"/>
        <w:rPr>
          <w:rFonts w:ascii="Times New Roman" w:eastAsia="Times New Roman" w:hAnsi="Times New Roman" w:cs="B Nazanin"/>
          <w:b/>
          <w:bCs/>
          <w:sz w:val="32"/>
          <w:szCs w:val="32"/>
        </w:rPr>
      </w:pPr>
      <w:bookmarkStart w:id="0" w:name="_GoBack"/>
      <w:r w:rsidRPr="006F10D7">
        <w:rPr>
          <w:rFonts w:ascii="Segoe UI Symbol" w:eastAsia="Times New Roman" w:hAnsi="Segoe UI Symbol" w:cs="B Nazanin"/>
          <w:b/>
          <w:bCs/>
          <w:color w:val="000000"/>
          <w:sz w:val="32"/>
          <w:szCs w:val="32"/>
        </w:rPr>
        <w:t>🔹</w:t>
      </w:r>
      <w:r w:rsidRPr="006F10D7">
        <w:rPr>
          <w:rFonts w:ascii="Times New Roman" w:eastAsia="Times New Roman" w:hAnsi="Times New Roman" w:cs="B Nazanin"/>
          <w:b/>
          <w:bCs/>
          <w:color w:val="000000"/>
          <w:sz w:val="32"/>
          <w:szCs w:val="32"/>
        </w:rPr>
        <w:t xml:space="preserve"> </w:t>
      </w:r>
      <w:r w:rsidRPr="006F10D7">
        <w:rPr>
          <w:rFonts w:ascii="Times New Roman" w:eastAsia="Times New Roman" w:hAnsi="Times New Roman" w:cs="B Nazanin"/>
          <w:b/>
          <w:bCs/>
          <w:color w:val="000000"/>
          <w:sz w:val="32"/>
          <w:szCs w:val="32"/>
          <w:rtl/>
        </w:rPr>
        <w:t>مقدمه</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b/>
          <w:bCs/>
          <w:color w:val="FF0000"/>
          <w:sz w:val="32"/>
          <w:szCs w:val="32"/>
          <w:rtl/>
        </w:rPr>
        <w:t>تحقیق در مورد چند اختراع مهم چینیان باستان</w:t>
      </w:r>
      <w:r w:rsidRPr="006F10D7">
        <w:rPr>
          <w:rFonts w:ascii="Times New Roman" w:eastAsia="Times New Roman" w:hAnsi="Times New Roman" w:cs="B Nazanin"/>
          <w:b/>
          <w:bCs/>
          <w:color w:val="FF0000"/>
          <w:sz w:val="32"/>
          <w:szCs w:val="32"/>
        </w:rPr>
        <w:t>:</w:t>
      </w:r>
      <w:r w:rsidRPr="006F10D7">
        <w:rPr>
          <w:rFonts w:ascii="Times New Roman" w:eastAsia="Times New Roman" w:hAnsi="Times New Roman" w:cs="B Nazanin"/>
          <w:color w:val="000000"/>
          <w:sz w:val="32"/>
          <w:szCs w:val="32"/>
        </w:rPr>
        <w:t xml:space="preserve"> </w:t>
      </w:r>
      <w:r w:rsidRPr="006F10D7">
        <w:rPr>
          <w:rFonts w:ascii="Times New Roman" w:eastAsia="Times New Roman" w:hAnsi="Times New Roman" w:cs="B Nazanin"/>
          <w:color w:val="000000"/>
          <w:sz w:val="32"/>
          <w:szCs w:val="32"/>
          <w:rtl/>
        </w:rPr>
        <w:t>چینیان باستان یکی از اولین تمدن‌های جهان بودند که با اختراعات نوآورانه خود ، تأثیرات عمیقی بر علم، فناوری و فرهنگ جهانی گذاشتند</w:t>
      </w:r>
      <w:r w:rsidRPr="006F10D7">
        <w:rPr>
          <w:rFonts w:ascii="Times New Roman" w:eastAsia="Times New Roman" w:hAnsi="Times New Roman" w:cs="B Nazanin"/>
          <w:color w:val="000000"/>
          <w:sz w:val="32"/>
          <w:szCs w:val="32"/>
        </w:rPr>
        <w:t>.</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اختراعاتی مانند کاغذ، چاپ، قطب‌نما، باروت و سرامیک نه تنها زندگی در چین را دگرگون کردند، بلکه در انتقال دانش و فرهنگ به دیگر نقاط جهان نقش کلیدی داشتند</w:t>
      </w:r>
      <w:r w:rsidRPr="006F10D7">
        <w:rPr>
          <w:rFonts w:ascii="Times New Roman" w:eastAsia="Times New Roman" w:hAnsi="Times New Roman" w:cs="B Nazanin"/>
          <w:color w:val="000000"/>
          <w:sz w:val="32"/>
          <w:szCs w:val="32"/>
        </w:rPr>
        <w:t xml:space="preserve">. </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این تحقیق به بررسی چند اختراع مهم چینیان باستان، تاریخچه آن‌ها و تأثیرات بلندمدت خواهد پرداخت و نشان خواهد داد که چرا این اختراعات یکی از مهم‌ترین دستاوردهای بشریت محسوب می‌شوند</w:t>
      </w:r>
      <w:r w:rsidRPr="006F10D7">
        <w:rPr>
          <w:rFonts w:ascii="Times New Roman" w:eastAsia="Times New Roman" w:hAnsi="Times New Roman" w:cs="B Nazanin"/>
          <w:color w:val="000000"/>
          <w:sz w:val="32"/>
          <w:szCs w:val="32"/>
        </w:rPr>
        <w:t>.</w:t>
      </w:r>
    </w:p>
    <w:p w:rsidR="006F10D7" w:rsidRPr="006F10D7" w:rsidRDefault="006F10D7" w:rsidP="006F10D7">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6F10D7">
        <w:rPr>
          <w:rFonts w:ascii="Segoe UI Symbol" w:eastAsia="Times New Roman" w:hAnsi="Segoe UI Symbol" w:cs="B Nazanin"/>
          <w:b/>
          <w:bCs/>
          <w:color w:val="FF0000"/>
          <w:sz w:val="32"/>
          <w:szCs w:val="32"/>
        </w:rPr>
        <w:t>🔹</w:t>
      </w:r>
      <w:r w:rsidRPr="006F10D7">
        <w:rPr>
          <w:rFonts w:ascii="Times New Roman" w:eastAsia="Times New Roman" w:hAnsi="Times New Roman" w:cs="B Nazanin"/>
          <w:b/>
          <w:bCs/>
          <w:color w:val="FF0000"/>
          <w:sz w:val="32"/>
          <w:szCs w:val="32"/>
        </w:rPr>
        <w:t xml:space="preserve"> </w:t>
      </w:r>
      <w:r w:rsidRPr="006F10D7">
        <w:rPr>
          <w:rFonts w:ascii="Times New Roman" w:eastAsia="Times New Roman" w:hAnsi="Times New Roman" w:cs="B Nazanin"/>
          <w:b/>
          <w:bCs/>
          <w:color w:val="FF0000"/>
          <w:sz w:val="32"/>
          <w:szCs w:val="32"/>
          <w:rtl/>
        </w:rPr>
        <w:t>کاغذ و انقلاب در نگهداری اطلاعات</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اختراع کاغذ توسط چای لون در دوران سلسله هان (قرن دوم میلادی) یکی از بزرگ‌ترین دستاوردهای چینیان باستان است. قبل از کاغذ، چینی‌ها از برگ‌های کنف، پوست حیوانات یا روش‌های خطی روی بامبو برای نوشتن استفاده می‌کردند که نگه‌داری و انتقال اطلاعات را دشوار می‌کرد. چای لون با استفاده از موادی مانند الیاف درختان، کتان و کاهو ، روشی ارزان‌تر و کاربردی‌تر برای تولید کاغذ اختراع کرد</w:t>
      </w:r>
      <w:r w:rsidRPr="006F10D7">
        <w:rPr>
          <w:rFonts w:ascii="Times New Roman" w:eastAsia="Times New Roman" w:hAnsi="Times New Roman" w:cs="B Nazanin"/>
          <w:color w:val="000000"/>
          <w:sz w:val="32"/>
          <w:szCs w:val="32"/>
        </w:rPr>
        <w:t>.</w:t>
      </w:r>
    </w:p>
    <w:p w:rsidR="006F10D7" w:rsidRPr="006F10D7" w:rsidRDefault="006F10D7" w:rsidP="006F10D7">
      <w:pPr>
        <w:bidi/>
        <w:spacing w:after="0"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sz w:val="32"/>
          <w:szCs w:val="32"/>
        </w:rPr>
        <w:t> </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این اختراع در قرون وسطی به اسلام‌ها و سپس به اروپا رسید و باعث انقلابی در آموزش، نگارش کتاب و مدیریت اداری شد. کاغذ در توسعه علم، ادبیات و هنر نقش داشت و در قرون وسطای اسلامی و سپس در رنسانس اروپایی، زمینه‌ساز پیشرفت‌های بزرگ بود. امروزه، کاغذ همچنان در بسیاری از زمینه‌ها از جمله آموزش، هنر و تجارت کاربرد دارد</w:t>
      </w:r>
      <w:r w:rsidRPr="006F10D7">
        <w:rPr>
          <w:rFonts w:ascii="Times New Roman" w:eastAsia="Times New Roman" w:hAnsi="Times New Roman" w:cs="B Nazanin"/>
          <w:color w:val="000000"/>
          <w:sz w:val="32"/>
          <w:szCs w:val="32"/>
        </w:rPr>
        <w:t xml:space="preserve"> .</w:t>
      </w:r>
    </w:p>
    <w:p w:rsidR="006F10D7" w:rsidRPr="006F10D7" w:rsidRDefault="006F10D7" w:rsidP="006F10D7">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6F10D7">
        <w:rPr>
          <w:rFonts w:ascii="Segoe UI Symbol" w:eastAsia="Times New Roman" w:hAnsi="Segoe UI Symbol" w:cs="B Nazanin"/>
          <w:b/>
          <w:bCs/>
          <w:color w:val="FF0000"/>
          <w:sz w:val="32"/>
          <w:szCs w:val="32"/>
        </w:rPr>
        <w:t>🔹</w:t>
      </w:r>
      <w:r w:rsidRPr="006F10D7">
        <w:rPr>
          <w:rFonts w:ascii="Times New Roman" w:eastAsia="Times New Roman" w:hAnsi="Times New Roman" w:cs="B Nazanin"/>
          <w:b/>
          <w:bCs/>
          <w:color w:val="FF0000"/>
          <w:sz w:val="32"/>
          <w:szCs w:val="32"/>
        </w:rPr>
        <w:t xml:space="preserve"> </w:t>
      </w:r>
      <w:r w:rsidRPr="006F10D7">
        <w:rPr>
          <w:rFonts w:ascii="Times New Roman" w:eastAsia="Times New Roman" w:hAnsi="Times New Roman" w:cs="B Nazanin"/>
          <w:b/>
          <w:bCs/>
          <w:color w:val="FF0000"/>
          <w:sz w:val="32"/>
          <w:szCs w:val="32"/>
          <w:rtl/>
        </w:rPr>
        <w:t>چاپ و گسترش دانش</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lastRenderedPageBreak/>
        <w:t>چاپ یکی دیگر از دستاوردهای شگفت‌انگیز چینیان باستان است که در قرن نهم میلادی (دوران سلسله تانگ) رخ داد. چینی‌ها ابتدا چاپ چوبی را اختراع کردند و سپس چاپ با حروف متحرک را در قرن یازدهم معرفی کردند. این کار امکان چاپ کتاب‌ها، اسناد اداری و مذهبی را فراهم کرد و در گسترش دانش و فرهنگ نقش کلیدی داشت</w:t>
      </w:r>
      <w:r w:rsidRPr="006F10D7">
        <w:rPr>
          <w:rFonts w:ascii="Times New Roman" w:eastAsia="Times New Roman" w:hAnsi="Times New Roman" w:cs="B Nazanin"/>
          <w:color w:val="000000"/>
          <w:sz w:val="32"/>
          <w:szCs w:val="32"/>
        </w:rPr>
        <w:t xml:space="preserve"> .</w:t>
      </w:r>
    </w:p>
    <w:p w:rsidR="006F10D7" w:rsidRPr="006F10D7" w:rsidRDefault="006F10D7" w:rsidP="006F10D7">
      <w:pPr>
        <w:bidi/>
        <w:spacing w:after="0"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sz w:val="32"/>
          <w:szCs w:val="32"/>
        </w:rPr>
        <w:t> </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چاپ چوبی باعث تولید انبوه کتاب‌ها در چین شد و در اسلام‌گرایی و اروپا، این فناوری موجب تحول در تولید متون مذهبی و علمی گردید. وقتی این دانش در قرون وسطی به اسلام‌ها رسید ، مرکزهای علمی مانند بیمارستان‌ها و مدارس اسلامی از آن استفاده کردند . در اروپا، چاپ با حروف متحرک گوتنبرگ (قرن پانزدهم) تحت تأثیر چاپ چینی‌ها قرار داشت و در آزادی اندیشه و انقلاب علمی اروپا نقش داشت</w:t>
      </w:r>
      <w:r w:rsidRPr="006F10D7">
        <w:rPr>
          <w:rFonts w:ascii="Times New Roman" w:eastAsia="Times New Roman" w:hAnsi="Times New Roman" w:cs="B Nazanin"/>
          <w:color w:val="000000"/>
          <w:sz w:val="32"/>
          <w:szCs w:val="32"/>
        </w:rPr>
        <w:t xml:space="preserve"> .</w:t>
      </w:r>
    </w:p>
    <w:p w:rsidR="006F10D7" w:rsidRPr="006F10D7" w:rsidRDefault="006F10D7" w:rsidP="006F10D7">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6F10D7">
        <w:rPr>
          <w:rFonts w:ascii="Segoe UI Symbol" w:eastAsia="Times New Roman" w:hAnsi="Segoe UI Symbol" w:cs="B Nazanin"/>
          <w:b/>
          <w:bCs/>
          <w:color w:val="FF0000"/>
          <w:sz w:val="32"/>
          <w:szCs w:val="32"/>
        </w:rPr>
        <w:t>🔹</w:t>
      </w:r>
      <w:r w:rsidRPr="006F10D7">
        <w:rPr>
          <w:rFonts w:ascii="Times New Roman" w:eastAsia="Times New Roman" w:hAnsi="Times New Roman" w:cs="B Nazanin"/>
          <w:b/>
          <w:bCs/>
          <w:color w:val="FF0000"/>
          <w:sz w:val="32"/>
          <w:szCs w:val="32"/>
        </w:rPr>
        <w:t xml:space="preserve"> </w:t>
      </w:r>
      <w:r w:rsidRPr="006F10D7">
        <w:rPr>
          <w:rFonts w:ascii="Times New Roman" w:eastAsia="Times New Roman" w:hAnsi="Times New Roman" w:cs="B Nazanin"/>
          <w:b/>
          <w:bCs/>
          <w:color w:val="FF0000"/>
          <w:sz w:val="32"/>
          <w:szCs w:val="32"/>
          <w:rtl/>
        </w:rPr>
        <w:t>قطب‌نما و تحول در سفرهای دریایی</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اختراع قطب‌نما در دوران سلسله هان (قرن دوم قبل از میلاد) و استفاده از آن در سفرهای دریایی در قرون وسطی ، یکی از اهمیت‌ترین دستاوردهای چینیان در حوزه ناوبری است. این دستگاه ابتدا به عنوان آهنربای شناور در آب ساخته شد و در شناسایی جهت‌های جغرافیایی کمک کرد</w:t>
      </w:r>
      <w:r w:rsidRPr="006F10D7">
        <w:rPr>
          <w:rFonts w:ascii="Times New Roman" w:eastAsia="Times New Roman" w:hAnsi="Times New Roman" w:cs="B Nazanin"/>
          <w:color w:val="000000"/>
          <w:sz w:val="32"/>
          <w:szCs w:val="32"/>
        </w:rPr>
        <w:t>.</w:t>
      </w:r>
    </w:p>
    <w:p w:rsidR="006F10D7" w:rsidRPr="006F10D7" w:rsidRDefault="006F10D7" w:rsidP="006F10D7">
      <w:pPr>
        <w:bidi/>
        <w:spacing w:after="0"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sz w:val="32"/>
          <w:szCs w:val="32"/>
        </w:rPr>
        <w:t> </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با گسترش این فناوری، چینی‌ها سفرهای طولانی‌تری در دریاها انجام دادند و در دوران سلسله سونگ ، نخستین قطب‌نماهای مغناطیسی را به کار گرفتند. این اختراع در قرون وسطی به اسلام‌گرایان و اروپایی‌ها رسید و در سفرهای کاشفانه مانند کاوش‌های دریایی پرتغالی‌ها و هلندی‌ها کاربرد داشت. قطب‌نما در کشف آمریکا و گسترش تجارت جهانی نقش داشت و نخستین قدم‌ها برای ایجاد جهانی‌شدن را فراهم کرد</w:t>
      </w:r>
      <w:r w:rsidRPr="006F10D7">
        <w:rPr>
          <w:rFonts w:ascii="Times New Roman" w:eastAsia="Times New Roman" w:hAnsi="Times New Roman" w:cs="B Nazanin"/>
          <w:color w:val="000000"/>
          <w:sz w:val="32"/>
          <w:szCs w:val="32"/>
        </w:rPr>
        <w:t>.</w:t>
      </w:r>
    </w:p>
    <w:p w:rsidR="006F10D7" w:rsidRPr="006F10D7" w:rsidRDefault="006F10D7" w:rsidP="006F10D7">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6F10D7">
        <w:rPr>
          <w:rFonts w:ascii="Segoe UI Symbol" w:eastAsia="Times New Roman" w:hAnsi="Segoe UI Symbol" w:cs="B Nazanin"/>
          <w:b/>
          <w:bCs/>
          <w:color w:val="FF0000"/>
          <w:sz w:val="32"/>
          <w:szCs w:val="32"/>
        </w:rPr>
        <w:t>🔹</w:t>
      </w:r>
      <w:r w:rsidRPr="006F10D7">
        <w:rPr>
          <w:rFonts w:ascii="Times New Roman" w:eastAsia="Times New Roman" w:hAnsi="Times New Roman" w:cs="B Nazanin"/>
          <w:b/>
          <w:bCs/>
          <w:color w:val="FF0000"/>
          <w:sz w:val="32"/>
          <w:szCs w:val="32"/>
        </w:rPr>
        <w:t xml:space="preserve"> </w:t>
      </w:r>
      <w:r w:rsidRPr="006F10D7">
        <w:rPr>
          <w:rFonts w:ascii="Times New Roman" w:eastAsia="Times New Roman" w:hAnsi="Times New Roman" w:cs="B Nazanin"/>
          <w:b/>
          <w:bCs/>
          <w:color w:val="FF0000"/>
          <w:sz w:val="32"/>
          <w:szCs w:val="32"/>
          <w:rtl/>
        </w:rPr>
        <w:t>باروت و تحول در نظامی و ساخت و ساز</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lastRenderedPageBreak/>
        <w:t>باروت یکی از اختراعات شگفت‌انگیز چینیان باستان در قرن نهم میلادی بود که در ابتدا به عنوان یک مخلوط شیمیایی برای ایجاد دود و نور در مراسم مذهبی استفاده می‌شد. با گذشت زمان، چینی‌ها از این مخلوط برای ساخت اسلحه‌های نظامی استفاده کردند و در قرن دوازدهم، دانش باروت به اسلام‌گرایان و اروپایی‌ها رسید</w:t>
      </w:r>
      <w:r w:rsidRPr="006F10D7">
        <w:rPr>
          <w:rFonts w:ascii="Times New Roman" w:eastAsia="Times New Roman" w:hAnsi="Times New Roman" w:cs="B Nazanin"/>
          <w:color w:val="000000"/>
          <w:sz w:val="32"/>
          <w:szCs w:val="32"/>
        </w:rPr>
        <w:t xml:space="preserve"> .</w:t>
      </w:r>
    </w:p>
    <w:p w:rsidR="006F10D7" w:rsidRPr="006F10D7" w:rsidRDefault="006F10D7" w:rsidP="006F10D7">
      <w:pPr>
        <w:bidi/>
        <w:spacing w:after="0"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sz w:val="32"/>
          <w:szCs w:val="32"/>
        </w:rPr>
        <w:t> </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این اختراع در تاریخ نظامی جهان تأثیر شگرفی داشت . از ساخت تفنگ‌ها و توپ‌ها در قرون وسطای اسلامی و اروپایی گرفته تا استفاده در ساخت و ساز و معادن ، باروت روش‌های جنگ، صنعت و کشاورزی را دگرگون کرد . در ایران، استفاده از باروت در دوران صفویه برای تقویت ارتش و دفاع از مرزها دیده می‌شود. این موضوع نشان می‌دهد که چگونه یک اختراع می‌تواند در حوزه‌های مختلف اثرگذار باشد</w:t>
      </w:r>
      <w:r w:rsidRPr="006F10D7">
        <w:rPr>
          <w:rFonts w:ascii="Times New Roman" w:eastAsia="Times New Roman" w:hAnsi="Times New Roman" w:cs="B Nazanin"/>
          <w:color w:val="000000"/>
          <w:sz w:val="32"/>
          <w:szCs w:val="32"/>
        </w:rPr>
        <w:t xml:space="preserve"> .</w:t>
      </w:r>
    </w:p>
    <w:p w:rsidR="006F10D7" w:rsidRPr="006F10D7" w:rsidRDefault="006F10D7" w:rsidP="006F10D7">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6F10D7">
        <w:rPr>
          <w:rFonts w:ascii="Segoe UI Symbol" w:eastAsia="Times New Roman" w:hAnsi="Segoe UI Symbol" w:cs="B Nazanin"/>
          <w:b/>
          <w:bCs/>
          <w:color w:val="FF0000"/>
          <w:sz w:val="32"/>
          <w:szCs w:val="32"/>
        </w:rPr>
        <w:t>🔹</w:t>
      </w:r>
      <w:r w:rsidRPr="006F10D7">
        <w:rPr>
          <w:rFonts w:ascii="Times New Roman" w:eastAsia="Times New Roman" w:hAnsi="Times New Roman" w:cs="B Nazanin"/>
          <w:b/>
          <w:bCs/>
          <w:color w:val="FF0000"/>
          <w:sz w:val="32"/>
          <w:szCs w:val="32"/>
        </w:rPr>
        <w:t xml:space="preserve"> </w:t>
      </w:r>
      <w:r w:rsidRPr="006F10D7">
        <w:rPr>
          <w:rFonts w:ascii="Times New Roman" w:eastAsia="Times New Roman" w:hAnsi="Times New Roman" w:cs="B Nazanin"/>
          <w:b/>
          <w:bCs/>
          <w:color w:val="FF0000"/>
          <w:sz w:val="32"/>
          <w:szCs w:val="32"/>
          <w:rtl/>
        </w:rPr>
        <w:t>ساخت سیلک (ابریشم) و اقتصاد جهانی</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چینیان باستان در دوران سلسله شانگ (حدود 1600 سال قبل از میلاد) ، روش‌های تولید ابریشم را کشف کردند. این فناوری بر پایه کرم ابریشم و کار با رشته‌های نازک آن بود و در طول تاریخ، چین را به یکی از مراکز تولید ابریشم جهانی تبدیل کرد</w:t>
      </w:r>
      <w:r w:rsidRPr="006F10D7">
        <w:rPr>
          <w:rFonts w:ascii="Times New Roman" w:eastAsia="Times New Roman" w:hAnsi="Times New Roman" w:cs="B Nazanin"/>
          <w:color w:val="000000"/>
          <w:sz w:val="32"/>
          <w:szCs w:val="32"/>
        </w:rPr>
        <w:t xml:space="preserve"> .</w:t>
      </w:r>
    </w:p>
    <w:p w:rsidR="006F10D7" w:rsidRPr="006F10D7" w:rsidRDefault="006F10D7" w:rsidP="006F10D7">
      <w:pPr>
        <w:bidi/>
        <w:spacing w:after="0"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sz w:val="32"/>
          <w:szCs w:val="32"/>
        </w:rPr>
        <w:t> </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مسیر تجاری ابریشم</w:t>
      </w:r>
      <w:r w:rsidRPr="006F10D7">
        <w:rPr>
          <w:rFonts w:ascii="Times New Roman" w:eastAsia="Times New Roman" w:hAnsi="Times New Roman" w:cs="B Nazanin"/>
          <w:color w:val="000000"/>
          <w:sz w:val="32"/>
          <w:szCs w:val="32"/>
        </w:rPr>
        <w:t xml:space="preserve"> (Silk Road) </w:t>
      </w:r>
      <w:r w:rsidRPr="006F10D7">
        <w:rPr>
          <w:rFonts w:ascii="Times New Roman" w:eastAsia="Times New Roman" w:hAnsi="Times New Roman" w:cs="B Nazanin"/>
          <w:color w:val="000000"/>
          <w:sz w:val="32"/>
          <w:szCs w:val="32"/>
          <w:rtl/>
        </w:rPr>
        <w:t>که از چین به سمت اسلام‌گرایان و اروپا گسترش یافت، نه تنها کالاها، بلکه فرهنگ‌ها و ایده‌ها را نیز منتقل کرد . ابریشم در اسلام‌گرایان، اروپا و ایران به یک کالای لوکس و پرکاربرد تبدیل شد و در تجارت بین‌المللی قرون وسطی نقش داشت . این اختراع در کاهش فاصله فرهنگی بین شرق و غرب و تقویت اقتصاد جهانی مؤثر بود و در طول تاریخ، راه را برای توسعه صنایع نساجی و تجاری کردن آن‌ها هموار کرد</w:t>
      </w:r>
      <w:r w:rsidRPr="006F10D7">
        <w:rPr>
          <w:rFonts w:ascii="Times New Roman" w:eastAsia="Times New Roman" w:hAnsi="Times New Roman" w:cs="B Nazanin"/>
          <w:color w:val="000000"/>
          <w:sz w:val="32"/>
          <w:szCs w:val="32"/>
        </w:rPr>
        <w:t xml:space="preserve"> .</w:t>
      </w:r>
    </w:p>
    <w:p w:rsidR="006F10D7" w:rsidRPr="006F10D7" w:rsidRDefault="006F10D7" w:rsidP="006F10D7">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6F10D7">
        <w:rPr>
          <w:rFonts w:ascii="Segoe UI Symbol" w:eastAsia="Times New Roman" w:hAnsi="Segoe UI Symbol" w:cs="B Nazanin"/>
          <w:b/>
          <w:bCs/>
          <w:color w:val="FF0000"/>
          <w:sz w:val="32"/>
          <w:szCs w:val="32"/>
        </w:rPr>
        <w:t>🔹</w:t>
      </w:r>
      <w:r w:rsidRPr="006F10D7">
        <w:rPr>
          <w:rFonts w:ascii="Times New Roman" w:eastAsia="Times New Roman" w:hAnsi="Times New Roman" w:cs="B Nazanin"/>
          <w:b/>
          <w:bCs/>
          <w:color w:val="FF0000"/>
          <w:sz w:val="32"/>
          <w:szCs w:val="32"/>
        </w:rPr>
        <w:t xml:space="preserve"> </w:t>
      </w:r>
      <w:r w:rsidRPr="006F10D7">
        <w:rPr>
          <w:rFonts w:ascii="Times New Roman" w:eastAsia="Times New Roman" w:hAnsi="Times New Roman" w:cs="B Nazanin"/>
          <w:b/>
          <w:bCs/>
          <w:color w:val="FF0000"/>
          <w:sz w:val="32"/>
          <w:szCs w:val="32"/>
          <w:rtl/>
        </w:rPr>
        <w:t>سرامیک چینی و هنر جهانی</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lastRenderedPageBreak/>
        <w:t>سرامیک چینی، به خصوص چینی سفید</w:t>
      </w:r>
      <w:r w:rsidRPr="006F10D7">
        <w:rPr>
          <w:rFonts w:ascii="Times New Roman" w:eastAsia="Times New Roman" w:hAnsi="Times New Roman" w:cs="B Nazanin"/>
          <w:color w:val="000000"/>
          <w:sz w:val="32"/>
          <w:szCs w:val="32"/>
        </w:rPr>
        <w:t xml:space="preserve"> (Porcelain) </w:t>
      </w:r>
      <w:r w:rsidRPr="006F10D7">
        <w:rPr>
          <w:rFonts w:ascii="Times New Roman" w:eastAsia="Times New Roman" w:hAnsi="Times New Roman" w:cs="B Nazanin"/>
          <w:color w:val="000000"/>
          <w:sz w:val="32"/>
          <w:szCs w:val="32"/>
          <w:rtl/>
        </w:rPr>
        <w:t>، یکی از دستاوردهای هنری و تجاری مهم چینیان باستان است. این نوع سرامیک در دوران سلسله هان و سلسله تانگ به اوج کیفیت و زیبایی رسید و در طول تاریخ، در تمامی جهان محبوب شد</w:t>
      </w:r>
      <w:r w:rsidRPr="006F10D7">
        <w:rPr>
          <w:rFonts w:ascii="Times New Roman" w:eastAsia="Times New Roman" w:hAnsi="Times New Roman" w:cs="B Nazanin"/>
          <w:color w:val="000000"/>
          <w:sz w:val="32"/>
          <w:szCs w:val="32"/>
        </w:rPr>
        <w:t xml:space="preserve"> .</w:t>
      </w:r>
    </w:p>
    <w:p w:rsidR="006F10D7" w:rsidRPr="006F10D7" w:rsidRDefault="006F10D7" w:rsidP="006F10D7">
      <w:pPr>
        <w:bidi/>
        <w:spacing w:after="0"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sz w:val="32"/>
          <w:szCs w:val="32"/>
        </w:rPr>
        <w:t> </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چینی سفید با استفاده از خاک کائولن و پخت در دماهای بسیار بالا ، استحکام، شفافیت و درخشندگی منحصر به فردی داشت . این محصولات در مسیر تجاری ابریشم به اسلام‌گرایان و اروپا منتقل شدند و در قرون وسطی، یکی از محبوب‌ترین کالاهای لوکس محسوب می‌شدند. در ایران، چینی‌های چینی الهام‌بخش هنرمندان اسلامی و ایجاد سبک‌های جدید سرامیکی شدند</w:t>
      </w:r>
      <w:r w:rsidRPr="006F10D7">
        <w:rPr>
          <w:rFonts w:ascii="Times New Roman" w:eastAsia="Times New Roman" w:hAnsi="Times New Roman" w:cs="B Nazanin"/>
          <w:color w:val="000000"/>
          <w:sz w:val="32"/>
          <w:szCs w:val="32"/>
        </w:rPr>
        <w:t>.</w:t>
      </w:r>
    </w:p>
    <w:p w:rsidR="006F10D7" w:rsidRPr="006F10D7" w:rsidRDefault="006F10D7" w:rsidP="006F10D7">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6F10D7">
        <w:rPr>
          <w:rFonts w:ascii="Segoe UI Symbol" w:eastAsia="Times New Roman" w:hAnsi="Segoe UI Symbol" w:cs="B Nazanin"/>
          <w:b/>
          <w:bCs/>
          <w:color w:val="FF0000"/>
          <w:sz w:val="32"/>
          <w:szCs w:val="32"/>
        </w:rPr>
        <w:t>🔹</w:t>
      </w:r>
      <w:r w:rsidRPr="006F10D7">
        <w:rPr>
          <w:rFonts w:ascii="Times New Roman" w:eastAsia="Times New Roman" w:hAnsi="Times New Roman" w:cs="B Nazanin"/>
          <w:b/>
          <w:bCs/>
          <w:color w:val="FF0000"/>
          <w:sz w:val="32"/>
          <w:szCs w:val="32"/>
        </w:rPr>
        <w:t xml:space="preserve"> </w:t>
      </w:r>
      <w:r w:rsidRPr="006F10D7">
        <w:rPr>
          <w:rFonts w:ascii="Times New Roman" w:eastAsia="Times New Roman" w:hAnsi="Times New Roman" w:cs="B Nazanin"/>
          <w:b/>
          <w:bCs/>
          <w:color w:val="FF0000"/>
          <w:sz w:val="32"/>
          <w:szCs w:val="32"/>
          <w:rtl/>
        </w:rPr>
        <w:t>تأثیرات اختراعات چینی بر جهان</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اختراعات چینیان باستان نه تنها زندگی در چین را بهتر کردند، بلکه در سراسر جهان پیشرفت‌هایی را به وجود آوردند . کاغذ و چاپ در اسلام‌گرایان باعث گسترش دانش و نگه‌داری از آثار علمی و ادبی شدند. قطب‌نما در قرون وسطی، کاوش‌های دریایی اروپایی‌ها را تسهیل کرد و در ایجاد سفرهای جهانی و تجارت بین‌المللی نقش داشت. باروت در اسلام‌گرایان و اروپا، روش‌های جنگ و ساخت شهرها را دگرگون کرد و سرامیک چینی در هنر و فرهنگ اسلامی و اروپایی جایگاه ویژه‌ای یافت</w:t>
      </w:r>
      <w:r w:rsidRPr="006F10D7">
        <w:rPr>
          <w:rFonts w:ascii="Times New Roman" w:eastAsia="Times New Roman" w:hAnsi="Times New Roman" w:cs="B Nazanin"/>
          <w:color w:val="000000"/>
          <w:sz w:val="32"/>
          <w:szCs w:val="32"/>
        </w:rPr>
        <w:t>.</w:t>
      </w:r>
    </w:p>
    <w:p w:rsidR="006F10D7" w:rsidRPr="006F10D7" w:rsidRDefault="006F10D7" w:rsidP="006F10D7">
      <w:pPr>
        <w:bidi/>
        <w:spacing w:after="0"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sz w:val="32"/>
          <w:szCs w:val="32"/>
        </w:rPr>
        <w:t> </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این اختراعات در کنار دستاوردهای دیگر چینی‌ها (مانند کشف داروها، فناوری‌های کشاورزی و روش‌های مهندسی) ، چین را به یکی از مهم‌ترین مراکز علم و فناوری در تاریخ بشریت تبدیل کردند</w:t>
      </w:r>
      <w:r w:rsidRPr="006F10D7">
        <w:rPr>
          <w:rFonts w:ascii="Times New Roman" w:eastAsia="Times New Roman" w:hAnsi="Times New Roman" w:cs="B Nazanin"/>
          <w:color w:val="000000"/>
          <w:sz w:val="32"/>
          <w:szCs w:val="32"/>
        </w:rPr>
        <w:t>.</w:t>
      </w:r>
    </w:p>
    <w:p w:rsidR="006F10D7" w:rsidRPr="006F10D7" w:rsidRDefault="006F10D7" w:rsidP="006F10D7">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6F10D7">
        <w:rPr>
          <w:rFonts w:ascii="Segoe UI Symbol" w:eastAsia="Times New Roman" w:hAnsi="Segoe UI Symbol" w:cs="B Nazanin"/>
          <w:b/>
          <w:bCs/>
          <w:color w:val="FF0000"/>
          <w:sz w:val="32"/>
          <w:szCs w:val="32"/>
        </w:rPr>
        <w:t>🔹</w:t>
      </w:r>
      <w:r w:rsidRPr="006F10D7">
        <w:rPr>
          <w:rFonts w:ascii="Times New Roman" w:eastAsia="Times New Roman" w:hAnsi="Times New Roman" w:cs="B Nazanin"/>
          <w:b/>
          <w:bCs/>
          <w:color w:val="FF0000"/>
          <w:sz w:val="32"/>
          <w:szCs w:val="32"/>
        </w:rPr>
        <w:t xml:space="preserve"> </w:t>
      </w:r>
      <w:r w:rsidRPr="006F10D7">
        <w:rPr>
          <w:rFonts w:ascii="Times New Roman" w:eastAsia="Times New Roman" w:hAnsi="Times New Roman" w:cs="B Nazanin"/>
          <w:b/>
          <w:bCs/>
          <w:color w:val="FF0000"/>
          <w:sz w:val="32"/>
          <w:szCs w:val="32"/>
          <w:rtl/>
        </w:rPr>
        <w:t>چالش‌های گسترش اختراعات چینی</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با وجود تمامی مزایا، گسترش اختراعات چینی به دیگر نقاط جهان با چالش‌هایی روبه‌رو بود</w:t>
      </w:r>
      <w:r w:rsidRPr="006F10D7">
        <w:rPr>
          <w:rFonts w:ascii="Times New Roman" w:eastAsia="Times New Roman" w:hAnsi="Times New Roman" w:cs="B Nazanin"/>
          <w:color w:val="000000"/>
          <w:sz w:val="32"/>
          <w:szCs w:val="32"/>
        </w:rPr>
        <w:t>.</w:t>
      </w:r>
    </w:p>
    <w:p w:rsidR="006F10D7" w:rsidRPr="006F10D7" w:rsidRDefault="006F10D7" w:rsidP="006F10D7">
      <w:pPr>
        <w:numPr>
          <w:ilvl w:val="0"/>
          <w:numId w:val="27"/>
        </w:num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b/>
          <w:bCs/>
          <w:color w:val="000000"/>
          <w:sz w:val="32"/>
          <w:szCs w:val="32"/>
          <w:rtl/>
        </w:rPr>
        <w:t>نگهداری و انتقال فناوری</w:t>
      </w:r>
      <w:r w:rsidRPr="006F10D7">
        <w:rPr>
          <w:rFonts w:ascii="Times New Roman" w:eastAsia="Times New Roman" w:hAnsi="Times New Roman" w:cs="B Nazanin"/>
          <w:b/>
          <w:bCs/>
          <w:color w:val="000000"/>
          <w:sz w:val="32"/>
          <w:szCs w:val="32"/>
        </w:rPr>
        <w:t xml:space="preserve"> :</w:t>
      </w:r>
      <w:r w:rsidRPr="006F10D7">
        <w:rPr>
          <w:rFonts w:ascii="Times New Roman" w:eastAsia="Times New Roman" w:hAnsi="Times New Roman" w:cs="B Nazanin"/>
          <w:color w:val="000000"/>
          <w:sz w:val="32"/>
          <w:szCs w:val="32"/>
        </w:rPr>
        <w:t xml:space="preserve"> </w:t>
      </w:r>
      <w:r w:rsidRPr="006F10D7">
        <w:rPr>
          <w:rFonts w:ascii="Times New Roman" w:eastAsia="Times New Roman" w:hAnsi="Times New Roman" w:cs="B Nazanin"/>
          <w:color w:val="000000"/>
          <w:sz w:val="32"/>
          <w:szCs w:val="32"/>
          <w:rtl/>
        </w:rPr>
        <w:t>اختراعاتی مانند چاپ و کاغذ نیازمند آموزش و تکنیک‌های خاص بودند که در ابتدا فقط چینی‌ها آن‌ها را می‌دانستند</w:t>
      </w:r>
      <w:r w:rsidRPr="006F10D7">
        <w:rPr>
          <w:rFonts w:ascii="Times New Roman" w:eastAsia="Times New Roman" w:hAnsi="Times New Roman" w:cs="B Nazanin"/>
          <w:color w:val="000000"/>
          <w:sz w:val="32"/>
          <w:szCs w:val="32"/>
        </w:rPr>
        <w:t xml:space="preserve"> .</w:t>
      </w:r>
    </w:p>
    <w:p w:rsidR="006F10D7" w:rsidRPr="006F10D7" w:rsidRDefault="006F10D7" w:rsidP="006F10D7">
      <w:pPr>
        <w:numPr>
          <w:ilvl w:val="0"/>
          <w:numId w:val="27"/>
        </w:num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b/>
          <w:bCs/>
          <w:color w:val="000000"/>
          <w:sz w:val="32"/>
          <w:szCs w:val="32"/>
          <w:rtl/>
        </w:rPr>
        <w:lastRenderedPageBreak/>
        <w:t>رقابت‌های تجاری</w:t>
      </w:r>
      <w:r w:rsidRPr="006F10D7">
        <w:rPr>
          <w:rFonts w:ascii="Times New Roman" w:eastAsia="Times New Roman" w:hAnsi="Times New Roman" w:cs="B Nazanin"/>
          <w:b/>
          <w:bCs/>
          <w:color w:val="000000"/>
          <w:sz w:val="32"/>
          <w:szCs w:val="32"/>
        </w:rPr>
        <w:t xml:space="preserve"> :</w:t>
      </w:r>
      <w:r w:rsidRPr="006F10D7">
        <w:rPr>
          <w:rFonts w:ascii="Times New Roman" w:eastAsia="Times New Roman" w:hAnsi="Times New Roman" w:cs="B Nazanin"/>
          <w:color w:val="000000"/>
          <w:sz w:val="32"/>
          <w:szCs w:val="32"/>
        </w:rPr>
        <w:t xml:space="preserve"> </w:t>
      </w:r>
      <w:r w:rsidRPr="006F10D7">
        <w:rPr>
          <w:rFonts w:ascii="Times New Roman" w:eastAsia="Times New Roman" w:hAnsi="Times New Roman" w:cs="B Nazanin"/>
          <w:color w:val="000000"/>
          <w:sz w:val="32"/>
          <w:szCs w:val="32"/>
          <w:rtl/>
        </w:rPr>
        <w:t>چین در ابتدا فناوری تولید ابریشم و سرامیک را مخفی نگه داشت تا در تجارت بین‌المللی برتری داشته باشد</w:t>
      </w:r>
      <w:r w:rsidRPr="006F10D7">
        <w:rPr>
          <w:rFonts w:ascii="Times New Roman" w:eastAsia="Times New Roman" w:hAnsi="Times New Roman" w:cs="B Nazanin"/>
          <w:color w:val="000000"/>
          <w:sz w:val="32"/>
          <w:szCs w:val="32"/>
        </w:rPr>
        <w:t xml:space="preserve"> .</w:t>
      </w:r>
    </w:p>
    <w:p w:rsidR="006F10D7" w:rsidRPr="006F10D7" w:rsidRDefault="006F10D7" w:rsidP="006F10D7">
      <w:pPr>
        <w:numPr>
          <w:ilvl w:val="0"/>
          <w:numId w:val="27"/>
        </w:num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b/>
          <w:bCs/>
          <w:color w:val="000000"/>
          <w:sz w:val="32"/>
          <w:szCs w:val="32"/>
          <w:rtl/>
        </w:rPr>
        <w:t>مقاومت فرهنگی</w:t>
      </w:r>
      <w:r w:rsidRPr="006F10D7">
        <w:rPr>
          <w:rFonts w:ascii="Times New Roman" w:eastAsia="Times New Roman" w:hAnsi="Times New Roman" w:cs="B Nazanin"/>
          <w:b/>
          <w:bCs/>
          <w:color w:val="000000"/>
          <w:sz w:val="32"/>
          <w:szCs w:val="32"/>
        </w:rPr>
        <w:t xml:space="preserve"> :</w:t>
      </w:r>
      <w:r w:rsidRPr="006F10D7">
        <w:rPr>
          <w:rFonts w:ascii="Times New Roman" w:eastAsia="Times New Roman" w:hAnsi="Times New Roman" w:cs="B Nazanin"/>
          <w:color w:val="000000"/>
          <w:sz w:val="32"/>
          <w:szCs w:val="32"/>
        </w:rPr>
        <w:t xml:space="preserve"> </w:t>
      </w:r>
      <w:r w:rsidRPr="006F10D7">
        <w:rPr>
          <w:rFonts w:ascii="Times New Roman" w:eastAsia="Times New Roman" w:hAnsi="Times New Roman" w:cs="B Nazanin"/>
          <w:color w:val="000000"/>
          <w:sz w:val="32"/>
          <w:szCs w:val="32"/>
          <w:rtl/>
        </w:rPr>
        <w:t>در برخی مناطق، استفاده از فناوری‌های جدید با مقاومت‌های فرهنگی روبه‌رو بود، زیرا برخی جوامع فناوری‌های جدید را نمی‌پذیرفتند</w:t>
      </w:r>
      <w:r w:rsidRPr="006F10D7">
        <w:rPr>
          <w:rFonts w:ascii="Times New Roman" w:eastAsia="Times New Roman" w:hAnsi="Times New Roman" w:cs="B Nazanin"/>
          <w:color w:val="000000"/>
          <w:sz w:val="32"/>
          <w:szCs w:val="32"/>
        </w:rPr>
        <w:t xml:space="preserve"> .</w:t>
      </w:r>
    </w:p>
    <w:p w:rsidR="006F10D7" w:rsidRPr="006F10D7" w:rsidRDefault="006F10D7" w:rsidP="006F10D7">
      <w:pPr>
        <w:numPr>
          <w:ilvl w:val="0"/>
          <w:numId w:val="27"/>
        </w:num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b/>
          <w:bCs/>
          <w:color w:val="000000"/>
          <w:sz w:val="32"/>
          <w:szCs w:val="32"/>
          <w:rtl/>
        </w:rPr>
        <w:t>هزینه‌های اولیه</w:t>
      </w:r>
      <w:r w:rsidRPr="006F10D7">
        <w:rPr>
          <w:rFonts w:ascii="Times New Roman" w:eastAsia="Times New Roman" w:hAnsi="Times New Roman" w:cs="B Nazanin"/>
          <w:b/>
          <w:bCs/>
          <w:color w:val="000000"/>
          <w:sz w:val="32"/>
          <w:szCs w:val="32"/>
        </w:rPr>
        <w:t xml:space="preserve"> :</w:t>
      </w:r>
      <w:r w:rsidRPr="006F10D7">
        <w:rPr>
          <w:rFonts w:ascii="Times New Roman" w:eastAsia="Times New Roman" w:hAnsi="Times New Roman" w:cs="B Nazanin"/>
          <w:color w:val="000000"/>
          <w:sz w:val="32"/>
          <w:szCs w:val="32"/>
        </w:rPr>
        <w:t xml:space="preserve"> </w:t>
      </w:r>
      <w:r w:rsidRPr="006F10D7">
        <w:rPr>
          <w:rFonts w:ascii="Times New Roman" w:eastAsia="Times New Roman" w:hAnsi="Times New Roman" w:cs="B Nazanin"/>
          <w:color w:val="000000"/>
          <w:sz w:val="32"/>
          <w:szCs w:val="32"/>
          <w:rtl/>
        </w:rPr>
        <w:t>گسترش برخی فناوری‌ها در ابتدا هزینه‌های زیادی داشت و فقط در دسترس کشورهای غنی بود</w:t>
      </w:r>
      <w:r w:rsidRPr="006F10D7">
        <w:rPr>
          <w:rFonts w:ascii="Times New Roman" w:eastAsia="Times New Roman" w:hAnsi="Times New Roman" w:cs="B Nazanin"/>
          <w:color w:val="000000"/>
          <w:sz w:val="32"/>
          <w:szCs w:val="32"/>
        </w:rPr>
        <w:t xml:space="preserve"> .</w:t>
      </w:r>
    </w:p>
    <w:p w:rsidR="006F10D7" w:rsidRPr="006F10D7" w:rsidRDefault="006F10D7" w:rsidP="006F10D7">
      <w:pPr>
        <w:numPr>
          <w:ilvl w:val="0"/>
          <w:numId w:val="27"/>
        </w:num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b/>
          <w:bCs/>
          <w:color w:val="000000"/>
          <w:sz w:val="32"/>
          <w:szCs w:val="32"/>
          <w:rtl/>
        </w:rPr>
        <w:t>کم‌کاری در استفاده از برخی فناوری‌ها</w:t>
      </w:r>
      <w:r w:rsidRPr="006F10D7">
        <w:rPr>
          <w:rFonts w:ascii="Times New Roman" w:eastAsia="Times New Roman" w:hAnsi="Times New Roman" w:cs="B Nazanin"/>
          <w:b/>
          <w:bCs/>
          <w:color w:val="000000"/>
          <w:sz w:val="32"/>
          <w:szCs w:val="32"/>
        </w:rPr>
        <w:t xml:space="preserve"> :</w:t>
      </w:r>
      <w:r w:rsidRPr="006F10D7">
        <w:rPr>
          <w:rFonts w:ascii="Times New Roman" w:eastAsia="Times New Roman" w:hAnsi="Times New Roman" w:cs="B Nazanin"/>
          <w:color w:val="000000"/>
          <w:sz w:val="32"/>
          <w:szCs w:val="32"/>
        </w:rPr>
        <w:t xml:space="preserve"> </w:t>
      </w:r>
      <w:r w:rsidRPr="006F10D7">
        <w:rPr>
          <w:rFonts w:ascii="Times New Roman" w:eastAsia="Times New Roman" w:hAnsi="Times New Roman" w:cs="B Nazanin"/>
          <w:color w:val="000000"/>
          <w:sz w:val="32"/>
          <w:szCs w:val="32"/>
          <w:rtl/>
        </w:rPr>
        <w:t>در برخی موارد، فناوری‌های چینی در دیگر نقاط جهان به بهترین شکل استفاده نشدند ، زیرا درک کافی از نحوه کار آن‌ها وجود نداشت</w:t>
      </w:r>
      <w:r w:rsidRPr="006F10D7">
        <w:rPr>
          <w:rFonts w:ascii="Times New Roman" w:eastAsia="Times New Roman" w:hAnsi="Times New Roman" w:cs="B Nazanin"/>
          <w:color w:val="000000"/>
          <w:sz w:val="32"/>
          <w:szCs w:val="32"/>
        </w:rPr>
        <w:t xml:space="preserve"> .</w:t>
      </w:r>
    </w:p>
    <w:p w:rsidR="006F10D7" w:rsidRPr="006F10D7" w:rsidRDefault="006F10D7" w:rsidP="006F10D7">
      <w:pPr>
        <w:bidi/>
        <w:spacing w:after="0"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sz w:val="32"/>
          <w:szCs w:val="32"/>
        </w:rPr>
        <w:t> </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این چالش‌ها نشان می‌دهند که چگونه گسترش فناوری‌ها نیازمند همکاری بین‌المللی، آموزش و سرمایه‌گذاری است</w:t>
      </w:r>
      <w:r w:rsidRPr="006F10D7">
        <w:rPr>
          <w:rFonts w:ascii="Times New Roman" w:eastAsia="Times New Roman" w:hAnsi="Times New Roman" w:cs="B Nazanin"/>
          <w:color w:val="000000"/>
          <w:sz w:val="32"/>
          <w:szCs w:val="32"/>
        </w:rPr>
        <w:t xml:space="preserve"> .</w:t>
      </w:r>
    </w:p>
    <w:p w:rsidR="006F10D7" w:rsidRPr="006F10D7" w:rsidRDefault="006F10D7" w:rsidP="006F10D7">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6F10D7">
        <w:rPr>
          <w:rFonts w:ascii="Segoe UI Symbol" w:eastAsia="Times New Roman" w:hAnsi="Segoe UI Symbol" w:cs="B Nazanin"/>
          <w:b/>
          <w:bCs/>
          <w:color w:val="FF0000"/>
          <w:sz w:val="32"/>
          <w:szCs w:val="32"/>
        </w:rPr>
        <w:t>🔹</w:t>
      </w:r>
      <w:r w:rsidRPr="006F10D7">
        <w:rPr>
          <w:rFonts w:ascii="Times New Roman" w:eastAsia="Times New Roman" w:hAnsi="Times New Roman" w:cs="B Nazanin"/>
          <w:b/>
          <w:bCs/>
          <w:color w:val="FF0000"/>
          <w:sz w:val="32"/>
          <w:szCs w:val="32"/>
        </w:rPr>
        <w:t xml:space="preserve"> </w:t>
      </w:r>
      <w:r w:rsidRPr="006F10D7">
        <w:rPr>
          <w:rFonts w:ascii="Times New Roman" w:eastAsia="Times New Roman" w:hAnsi="Times New Roman" w:cs="B Nazanin"/>
          <w:b/>
          <w:bCs/>
          <w:color w:val="FF0000"/>
          <w:sz w:val="32"/>
          <w:szCs w:val="32"/>
          <w:rtl/>
        </w:rPr>
        <w:t>راهکارهای گسترش دانش فناوری</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برای مقابله با این چالش‌ها، چند راهکار وجود داشت</w:t>
      </w:r>
      <w:r w:rsidRPr="006F10D7">
        <w:rPr>
          <w:rFonts w:ascii="Times New Roman" w:eastAsia="Times New Roman" w:hAnsi="Times New Roman" w:cs="B Nazanin"/>
          <w:color w:val="000000"/>
          <w:sz w:val="32"/>
          <w:szCs w:val="32"/>
        </w:rPr>
        <w:t>:</w:t>
      </w:r>
    </w:p>
    <w:p w:rsidR="006F10D7" w:rsidRPr="006F10D7" w:rsidRDefault="006F10D7" w:rsidP="006F10D7">
      <w:pPr>
        <w:numPr>
          <w:ilvl w:val="0"/>
          <w:numId w:val="28"/>
        </w:num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b/>
          <w:bCs/>
          <w:color w:val="000000"/>
          <w:sz w:val="32"/>
          <w:szCs w:val="32"/>
          <w:rtl/>
        </w:rPr>
        <w:t>ایجاد راه‌های تجاری و فرهنگی</w:t>
      </w:r>
      <w:r w:rsidRPr="006F10D7">
        <w:rPr>
          <w:rFonts w:ascii="Times New Roman" w:eastAsia="Times New Roman" w:hAnsi="Times New Roman" w:cs="B Nazanin"/>
          <w:b/>
          <w:bCs/>
          <w:color w:val="000000"/>
          <w:sz w:val="32"/>
          <w:szCs w:val="32"/>
        </w:rPr>
        <w:t xml:space="preserve"> :</w:t>
      </w:r>
      <w:r w:rsidRPr="006F10D7">
        <w:rPr>
          <w:rFonts w:ascii="Times New Roman" w:eastAsia="Times New Roman" w:hAnsi="Times New Roman" w:cs="B Nazanin"/>
          <w:color w:val="000000"/>
          <w:sz w:val="32"/>
          <w:szCs w:val="32"/>
        </w:rPr>
        <w:t xml:space="preserve"> </w:t>
      </w:r>
      <w:r w:rsidRPr="006F10D7">
        <w:rPr>
          <w:rFonts w:ascii="Times New Roman" w:eastAsia="Times New Roman" w:hAnsi="Times New Roman" w:cs="B Nazanin"/>
          <w:color w:val="000000"/>
          <w:sz w:val="32"/>
          <w:szCs w:val="32"/>
          <w:rtl/>
        </w:rPr>
        <w:t>با گسترش مسیر تجاری ابریشم و تعامل با دیگر تمدن‌ها ، چینی‌ها فناوری‌های خود را به اسلام‌گرایان و اروپایی‌ها معرفی کردند</w:t>
      </w:r>
      <w:r w:rsidRPr="006F10D7">
        <w:rPr>
          <w:rFonts w:ascii="Times New Roman" w:eastAsia="Times New Roman" w:hAnsi="Times New Roman" w:cs="B Nazanin"/>
          <w:color w:val="000000"/>
          <w:sz w:val="32"/>
          <w:szCs w:val="32"/>
        </w:rPr>
        <w:t xml:space="preserve"> .</w:t>
      </w:r>
    </w:p>
    <w:p w:rsidR="006F10D7" w:rsidRPr="006F10D7" w:rsidRDefault="006F10D7" w:rsidP="006F10D7">
      <w:pPr>
        <w:numPr>
          <w:ilvl w:val="0"/>
          <w:numId w:val="28"/>
        </w:num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b/>
          <w:bCs/>
          <w:color w:val="000000"/>
          <w:sz w:val="32"/>
          <w:szCs w:val="32"/>
          <w:rtl/>
        </w:rPr>
        <w:t>آموزش فناوری‌ها در مرکزهای علمی</w:t>
      </w:r>
      <w:r w:rsidRPr="006F10D7">
        <w:rPr>
          <w:rFonts w:ascii="Times New Roman" w:eastAsia="Times New Roman" w:hAnsi="Times New Roman" w:cs="B Nazanin"/>
          <w:b/>
          <w:bCs/>
          <w:color w:val="000000"/>
          <w:sz w:val="32"/>
          <w:szCs w:val="32"/>
        </w:rPr>
        <w:t xml:space="preserve"> :</w:t>
      </w:r>
      <w:r w:rsidRPr="006F10D7">
        <w:rPr>
          <w:rFonts w:ascii="Times New Roman" w:eastAsia="Times New Roman" w:hAnsi="Times New Roman" w:cs="B Nazanin"/>
          <w:color w:val="000000"/>
          <w:sz w:val="32"/>
          <w:szCs w:val="32"/>
        </w:rPr>
        <w:t xml:space="preserve"> </w:t>
      </w:r>
      <w:r w:rsidRPr="006F10D7">
        <w:rPr>
          <w:rFonts w:ascii="Times New Roman" w:eastAsia="Times New Roman" w:hAnsi="Times New Roman" w:cs="B Nazanin"/>
          <w:color w:val="000000"/>
          <w:sz w:val="32"/>
          <w:szCs w:val="32"/>
          <w:rtl/>
        </w:rPr>
        <w:t>در قرون وسطی، مرکزهای علمی اسلامی مانند بیمارستان‌ها و مدارس ، دستاوردهای چینی را یاد گرفتند و به کار گرفتند</w:t>
      </w:r>
      <w:r w:rsidRPr="006F10D7">
        <w:rPr>
          <w:rFonts w:ascii="Times New Roman" w:eastAsia="Times New Roman" w:hAnsi="Times New Roman" w:cs="B Nazanin"/>
          <w:color w:val="000000"/>
          <w:sz w:val="32"/>
          <w:szCs w:val="32"/>
        </w:rPr>
        <w:t xml:space="preserve"> .</w:t>
      </w:r>
    </w:p>
    <w:p w:rsidR="006F10D7" w:rsidRPr="006F10D7" w:rsidRDefault="006F10D7" w:rsidP="006F10D7">
      <w:pPr>
        <w:numPr>
          <w:ilvl w:val="0"/>
          <w:numId w:val="28"/>
        </w:num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b/>
          <w:bCs/>
          <w:color w:val="000000"/>
          <w:sz w:val="32"/>
          <w:szCs w:val="32"/>
          <w:rtl/>
        </w:rPr>
        <w:t>تغییر در روش‌های تولید محلی</w:t>
      </w:r>
      <w:r w:rsidRPr="006F10D7">
        <w:rPr>
          <w:rFonts w:ascii="Times New Roman" w:eastAsia="Times New Roman" w:hAnsi="Times New Roman" w:cs="B Nazanin"/>
          <w:b/>
          <w:bCs/>
          <w:color w:val="000000"/>
          <w:sz w:val="32"/>
          <w:szCs w:val="32"/>
        </w:rPr>
        <w:t xml:space="preserve"> :</w:t>
      </w:r>
      <w:r w:rsidRPr="006F10D7">
        <w:rPr>
          <w:rFonts w:ascii="Times New Roman" w:eastAsia="Times New Roman" w:hAnsi="Times New Roman" w:cs="B Nazanin"/>
          <w:color w:val="000000"/>
          <w:sz w:val="32"/>
          <w:szCs w:val="32"/>
        </w:rPr>
        <w:t xml:space="preserve"> </w:t>
      </w:r>
      <w:r w:rsidRPr="006F10D7">
        <w:rPr>
          <w:rFonts w:ascii="Times New Roman" w:eastAsia="Times New Roman" w:hAnsi="Times New Roman" w:cs="B Nazanin"/>
          <w:color w:val="000000"/>
          <w:sz w:val="32"/>
          <w:szCs w:val="32"/>
          <w:rtl/>
        </w:rPr>
        <w:t>در اروپا و اسلام‌گرایان، روش‌های چینی را با فناوری‌های محلی ترکیب کردند تا در تولید بهترین نسخه‌های محلی بهره‌مند شوند</w:t>
      </w:r>
      <w:r w:rsidRPr="006F10D7">
        <w:rPr>
          <w:rFonts w:ascii="Times New Roman" w:eastAsia="Times New Roman" w:hAnsi="Times New Roman" w:cs="B Nazanin"/>
          <w:color w:val="000000"/>
          <w:sz w:val="32"/>
          <w:szCs w:val="32"/>
        </w:rPr>
        <w:t>.</w:t>
      </w:r>
    </w:p>
    <w:p w:rsidR="006F10D7" w:rsidRPr="006F10D7" w:rsidRDefault="006F10D7" w:rsidP="006F10D7">
      <w:pPr>
        <w:numPr>
          <w:ilvl w:val="0"/>
          <w:numId w:val="28"/>
        </w:num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b/>
          <w:bCs/>
          <w:color w:val="000000"/>
          <w:sz w:val="32"/>
          <w:szCs w:val="32"/>
          <w:rtl/>
        </w:rPr>
        <w:t>حمایت از دانش و فناوری</w:t>
      </w:r>
      <w:r w:rsidRPr="006F10D7">
        <w:rPr>
          <w:rFonts w:ascii="Times New Roman" w:eastAsia="Times New Roman" w:hAnsi="Times New Roman" w:cs="B Nazanin"/>
          <w:b/>
          <w:bCs/>
          <w:color w:val="000000"/>
          <w:sz w:val="32"/>
          <w:szCs w:val="32"/>
        </w:rPr>
        <w:t xml:space="preserve"> :</w:t>
      </w:r>
      <w:r w:rsidRPr="006F10D7">
        <w:rPr>
          <w:rFonts w:ascii="Times New Roman" w:eastAsia="Times New Roman" w:hAnsi="Times New Roman" w:cs="B Nazanin"/>
          <w:color w:val="000000"/>
          <w:sz w:val="32"/>
          <w:szCs w:val="32"/>
        </w:rPr>
        <w:t xml:space="preserve"> </w:t>
      </w:r>
      <w:r w:rsidRPr="006F10D7">
        <w:rPr>
          <w:rFonts w:ascii="Times New Roman" w:eastAsia="Times New Roman" w:hAnsi="Times New Roman" w:cs="B Nazanin"/>
          <w:color w:val="000000"/>
          <w:sz w:val="32"/>
          <w:szCs w:val="32"/>
          <w:rtl/>
        </w:rPr>
        <w:t>در قرون وسطای اسلامی و اروپایی، حکمرانان و تاجران، اختراعات چینی را حمایت مالی کردند و در توسعه اقتصاد و علم استفاده کردند</w:t>
      </w:r>
      <w:r w:rsidRPr="006F10D7">
        <w:rPr>
          <w:rFonts w:ascii="Times New Roman" w:eastAsia="Times New Roman" w:hAnsi="Times New Roman" w:cs="B Nazanin"/>
          <w:color w:val="000000"/>
          <w:sz w:val="32"/>
          <w:szCs w:val="32"/>
        </w:rPr>
        <w:t xml:space="preserve"> .</w:t>
      </w:r>
    </w:p>
    <w:p w:rsidR="006F10D7" w:rsidRPr="006F10D7" w:rsidRDefault="006F10D7" w:rsidP="006F10D7">
      <w:pPr>
        <w:numPr>
          <w:ilvl w:val="0"/>
          <w:numId w:val="28"/>
        </w:num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b/>
          <w:bCs/>
          <w:color w:val="000000"/>
          <w:sz w:val="32"/>
          <w:szCs w:val="32"/>
          <w:rtl/>
        </w:rPr>
        <w:t>همکاری در زمینه‌های علمی</w:t>
      </w:r>
      <w:r w:rsidRPr="006F10D7">
        <w:rPr>
          <w:rFonts w:ascii="Times New Roman" w:eastAsia="Times New Roman" w:hAnsi="Times New Roman" w:cs="B Nazanin"/>
          <w:b/>
          <w:bCs/>
          <w:color w:val="000000"/>
          <w:sz w:val="32"/>
          <w:szCs w:val="32"/>
        </w:rPr>
        <w:t xml:space="preserve"> :</w:t>
      </w:r>
      <w:r w:rsidRPr="006F10D7">
        <w:rPr>
          <w:rFonts w:ascii="Times New Roman" w:eastAsia="Times New Roman" w:hAnsi="Times New Roman" w:cs="B Nazanin"/>
          <w:color w:val="000000"/>
          <w:sz w:val="32"/>
          <w:szCs w:val="32"/>
        </w:rPr>
        <w:t xml:space="preserve"> </w:t>
      </w:r>
      <w:r w:rsidRPr="006F10D7">
        <w:rPr>
          <w:rFonts w:ascii="Times New Roman" w:eastAsia="Times New Roman" w:hAnsi="Times New Roman" w:cs="B Nazanin"/>
          <w:color w:val="000000"/>
          <w:sz w:val="32"/>
          <w:szCs w:val="32"/>
          <w:rtl/>
        </w:rPr>
        <w:t>دانشمندان اسلامی در دوران طلایی اسلام، با چینی‌ها دانش خود را تبادل می‌کردند و در توسعه فناوری‌های مشترک مشارکت داشتند</w:t>
      </w:r>
      <w:r w:rsidRPr="006F10D7">
        <w:rPr>
          <w:rFonts w:ascii="Times New Roman" w:eastAsia="Times New Roman" w:hAnsi="Times New Roman" w:cs="B Nazanin"/>
          <w:color w:val="000000"/>
          <w:sz w:val="32"/>
          <w:szCs w:val="32"/>
        </w:rPr>
        <w:t>.</w:t>
      </w:r>
    </w:p>
    <w:p w:rsidR="006F10D7" w:rsidRPr="006F10D7" w:rsidRDefault="006F10D7" w:rsidP="006F10D7">
      <w:pPr>
        <w:bidi/>
        <w:spacing w:after="0"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sz w:val="32"/>
          <w:szCs w:val="32"/>
        </w:rPr>
        <w:lastRenderedPageBreak/>
        <w:t> </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این راهکارها باعث شد اختراعات چینی در سراسر جهان گسترش یابند و در توسعه فرهنگ و علم نقش داشته باشند</w:t>
      </w:r>
      <w:r w:rsidRPr="006F10D7">
        <w:rPr>
          <w:rFonts w:ascii="Times New Roman" w:eastAsia="Times New Roman" w:hAnsi="Times New Roman" w:cs="B Nazanin"/>
          <w:color w:val="000000"/>
          <w:sz w:val="32"/>
          <w:szCs w:val="32"/>
        </w:rPr>
        <w:t xml:space="preserve"> .</w:t>
      </w:r>
    </w:p>
    <w:p w:rsidR="006F10D7" w:rsidRPr="006F10D7" w:rsidRDefault="006F10D7" w:rsidP="006F10D7">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6F10D7">
        <w:rPr>
          <w:rFonts w:ascii="Segoe UI Symbol" w:eastAsia="Times New Roman" w:hAnsi="Segoe UI Symbol" w:cs="B Nazanin"/>
          <w:b/>
          <w:bCs/>
          <w:color w:val="FF0000"/>
          <w:sz w:val="32"/>
          <w:szCs w:val="32"/>
        </w:rPr>
        <w:t>🔹</w:t>
      </w:r>
      <w:r w:rsidRPr="006F10D7">
        <w:rPr>
          <w:rFonts w:ascii="Times New Roman" w:eastAsia="Times New Roman" w:hAnsi="Times New Roman" w:cs="B Nazanin"/>
          <w:b/>
          <w:bCs/>
          <w:color w:val="FF0000"/>
          <w:sz w:val="32"/>
          <w:szCs w:val="32"/>
        </w:rPr>
        <w:t xml:space="preserve"> </w:t>
      </w:r>
      <w:r w:rsidRPr="006F10D7">
        <w:rPr>
          <w:rFonts w:ascii="Times New Roman" w:eastAsia="Times New Roman" w:hAnsi="Times New Roman" w:cs="B Nazanin"/>
          <w:b/>
          <w:bCs/>
          <w:color w:val="FF0000"/>
          <w:sz w:val="32"/>
          <w:szCs w:val="32"/>
          <w:rtl/>
        </w:rPr>
        <w:t>اختراعات چینی و فرهنگ اسلامی</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در قرون وسطای اسلامی، چینی‌ها و اسلام‌گرایان از طریق مسیر تجاری ابریشم، دانش و فناوری‌های خود را با یکدیگر به اشتراک گذاشتند . اسلامیون کاغذ چینی را در مراکز علمی و مدارس به کار گرفتند و تولید کتاب‌های دینی و علمی را تسهیل کردند . همچنین، کاربرد قطب‌نما در سفرهای تجاری اسلامیون در دریاهای هند و مدیترانه ، کمک بزرگی برای تجارت و ناوبری بود</w:t>
      </w:r>
      <w:r w:rsidRPr="006F10D7">
        <w:rPr>
          <w:rFonts w:ascii="Times New Roman" w:eastAsia="Times New Roman" w:hAnsi="Times New Roman" w:cs="B Nazanin"/>
          <w:color w:val="000000"/>
          <w:sz w:val="32"/>
          <w:szCs w:val="32"/>
        </w:rPr>
        <w:t>.</w:t>
      </w:r>
    </w:p>
    <w:p w:rsidR="006F10D7" w:rsidRPr="006F10D7" w:rsidRDefault="006F10D7" w:rsidP="006F10D7">
      <w:pPr>
        <w:bidi/>
        <w:spacing w:after="0"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sz w:val="32"/>
          <w:szCs w:val="32"/>
        </w:rPr>
        <w:t> </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در حوزه هنر، چینی‌های سفید و آبی الهام‌بخش هنرمندان اسلامی در ساخت سرامیک‌های اصفهانی و یزدی شدند. این موضوع نشان می‌دهد که چگونه اختراعات چینی در فرهنگ اسلامی جا یافتند و در هنر و علم اسلامی نقش داشتند</w:t>
      </w:r>
      <w:r w:rsidRPr="006F10D7">
        <w:rPr>
          <w:rFonts w:ascii="Times New Roman" w:eastAsia="Times New Roman" w:hAnsi="Times New Roman" w:cs="B Nazanin"/>
          <w:color w:val="000000"/>
          <w:sz w:val="32"/>
          <w:szCs w:val="32"/>
        </w:rPr>
        <w:t xml:space="preserve"> .</w:t>
      </w:r>
    </w:p>
    <w:p w:rsidR="006F10D7" w:rsidRPr="006F10D7" w:rsidRDefault="006F10D7" w:rsidP="006F10D7">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6F10D7">
        <w:rPr>
          <w:rFonts w:ascii="Segoe UI Symbol" w:eastAsia="Times New Roman" w:hAnsi="Segoe UI Symbol" w:cs="B Nazanin"/>
          <w:b/>
          <w:bCs/>
          <w:color w:val="000000"/>
          <w:sz w:val="32"/>
          <w:szCs w:val="32"/>
        </w:rPr>
        <w:t>🔹</w:t>
      </w:r>
      <w:r w:rsidRPr="006F10D7">
        <w:rPr>
          <w:rFonts w:ascii="Times New Roman" w:eastAsia="Times New Roman" w:hAnsi="Times New Roman" w:cs="B Nazanin"/>
          <w:b/>
          <w:bCs/>
          <w:color w:val="000000"/>
          <w:sz w:val="32"/>
          <w:szCs w:val="32"/>
        </w:rPr>
        <w:t xml:space="preserve"> </w:t>
      </w:r>
      <w:r w:rsidRPr="006F10D7">
        <w:rPr>
          <w:rFonts w:ascii="Times New Roman" w:eastAsia="Times New Roman" w:hAnsi="Times New Roman" w:cs="B Nazanin"/>
          <w:b/>
          <w:bCs/>
          <w:color w:val="000000"/>
          <w:sz w:val="32"/>
          <w:szCs w:val="32"/>
          <w:rtl/>
        </w:rPr>
        <w:t>نتیجه‌گیری</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اختراعات چینیان باستان در حوزه‌های علم، صنعت، هنر و تجارت ، تأثیرات چشمگیری بر تاریخ بشر داشتند . کاغذ و چاپ در گسترش علم و دانش ، قطب‌نما در ناوبری و کاوش‌های جهانی ، باروت در نظامی و ساخت و ساز و سرامیک در هنر و تجارت بین‌المللی کاربرد داشتند</w:t>
      </w:r>
      <w:r w:rsidRPr="006F10D7">
        <w:rPr>
          <w:rFonts w:ascii="Times New Roman" w:eastAsia="Times New Roman" w:hAnsi="Times New Roman" w:cs="B Nazanin"/>
          <w:color w:val="000000"/>
          <w:sz w:val="32"/>
          <w:szCs w:val="32"/>
        </w:rPr>
        <w:t>.</w:t>
      </w:r>
    </w:p>
    <w:p w:rsidR="006F10D7" w:rsidRPr="006F10D7" w:rsidRDefault="006F10D7" w:rsidP="006F10D7">
      <w:pPr>
        <w:bidi/>
        <w:spacing w:before="100" w:beforeAutospacing="1" w:after="100" w:afterAutospacing="1" w:line="240" w:lineRule="auto"/>
        <w:jc w:val="both"/>
        <w:rPr>
          <w:rFonts w:ascii="Times New Roman" w:eastAsia="Times New Roman" w:hAnsi="Times New Roman" w:cs="B Nazanin"/>
          <w:sz w:val="32"/>
          <w:szCs w:val="32"/>
        </w:rPr>
      </w:pPr>
      <w:r w:rsidRPr="006F10D7">
        <w:rPr>
          <w:rFonts w:ascii="Times New Roman" w:eastAsia="Times New Roman" w:hAnsi="Times New Roman" w:cs="B Nazanin"/>
          <w:color w:val="000000"/>
          <w:sz w:val="32"/>
          <w:szCs w:val="32"/>
          <w:rtl/>
        </w:rPr>
        <w:t>هر فردی با درک بهتر از این اختراعات و چگونگی گسترش آن‌ها می‌تواند در فرهنگ‌سازی و توسعه فناوری‌های جدید نقش داشته باشد . این اختراعات نشان می‌دهند که چگونه دانش و فناوری می‌تواند مرزها را عبور کند و جهان را به هم پیونددهد</w:t>
      </w:r>
      <w:r w:rsidRPr="006F10D7">
        <w:rPr>
          <w:rFonts w:ascii="Times New Roman" w:eastAsia="Times New Roman" w:hAnsi="Times New Roman" w:cs="B Nazanin"/>
          <w:color w:val="000000"/>
          <w:sz w:val="32"/>
          <w:szCs w:val="32"/>
        </w:rPr>
        <w:t xml:space="preserve"> .</w:t>
      </w:r>
    </w:p>
    <w:bookmarkEnd w:id="0"/>
    <w:p w:rsidR="00957DF5" w:rsidRPr="006F10D7" w:rsidRDefault="00957DF5" w:rsidP="006F10D7">
      <w:pPr>
        <w:bidi/>
        <w:rPr>
          <w:rFonts w:cs="B Nazanin"/>
          <w:sz w:val="32"/>
          <w:szCs w:val="32"/>
        </w:rPr>
      </w:pPr>
    </w:p>
    <w:sectPr w:rsidR="00957DF5" w:rsidRPr="006F1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23C3"/>
    <w:multiLevelType w:val="multilevel"/>
    <w:tmpl w:val="508A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97876"/>
    <w:multiLevelType w:val="multilevel"/>
    <w:tmpl w:val="41E4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31B40"/>
    <w:multiLevelType w:val="multilevel"/>
    <w:tmpl w:val="3D70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72833"/>
    <w:multiLevelType w:val="multilevel"/>
    <w:tmpl w:val="F1CA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45C71"/>
    <w:multiLevelType w:val="multilevel"/>
    <w:tmpl w:val="281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13646"/>
    <w:multiLevelType w:val="multilevel"/>
    <w:tmpl w:val="A07C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71DA7"/>
    <w:multiLevelType w:val="multilevel"/>
    <w:tmpl w:val="7F04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C20BE7"/>
    <w:multiLevelType w:val="multilevel"/>
    <w:tmpl w:val="7BF0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865CC"/>
    <w:multiLevelType w:val="multilevel"/>
    <w:tmpl w:val="1D48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8A5C4E"/>
    <w:multiLevelType w:val="multilevel"/>
    <w:tmpl w:val="C0DE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FA59D8"/>
    <w:multiLevelType w:val="multilevel"/>
    <w:tmpl w:val="F4B4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652CA0"/>
    <w:multiLevelType w:val="multilevel"/>
    <w:tmpl w:val="84AC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762F84"/>
    <w:multiLevelType w:val="multilevel"/>
    <w:tmpl w:val="117A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654329"/>
    <w:multiLevelType w:val="multilevel"/>
    <w:tmpl w:val="65A6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FD7D84"/>
    <w:multiLevelType w:val="multilevel"/>
    <w:tmpl w:val="FA84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E56D87"/>
    <w:multiLevelType w:val="multilevel"/>
    <w:tmpl w:val="5AC2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544024"/>
    <w:multiLevelType w:val="multilevel"/>
    <w:tmpl w:val="A90C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8E73AA"/>
    <w:multiLevelType w:val="multilevel"/>
    <w:tmpl w:val="29EA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8D1D40"/>
    <w:multiLevelType w:val="multilevel"/>
    <w:tmpl w:val="B508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405F75"/>
    <w:multiLevelType w:val="multilevel"/>
    <w:tmpl w:val="87C8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941506"/>
    <w:multiLevelType w:val="multilevel"/>
    <w:tmpl w:val="7710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B96EFD"/>
    <w:multiLevelType w:val="multilevel"/>
    <w:tmpl w:val="5E0E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840D8"/>
    <w:multiLevelType w:val="multilevel"/>
    <w:tmpl w:val="E404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0B059F"/>
    <w:multiLevelType w:val="multilevel"/>
    <w:tmpl w:val="98FA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9B32F3"/>
    <w:multiLevelType w:val="multilevel"/>
    <w:tmpl w:val="8F00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BF0E41"/>
    <w:multiLevelType w:val="multilevel"/>
    <w:tmpl w:val="0A26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087590"/>
    <w:multiLevelType w:val="multilevel"/>
    <w:tmpl w:val="B882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9715FD"/>
    <w:multiLevelType w:val="multilevel"/>
    <w:tmpl w:val="9454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8"/>
  </w:num>
  <w:num w:numId="3">
    <w:abstractNumId w:val="1"/>
  </w:num>
  <w:num w:numId="4">
    <w:abstractNumId w:val="0"/>
  </w:num>
  <w:num w:numId="5">
    <w:abstractNumId w:val="2"/>
  </w:num>
  <w:num w:numId="6">
    <w:abstractNumId w:val="9"/>
  </w:num>
  <w:num w:numId="7">
    <w:abstractNumId w:val="22"/>
  </w:num>
  <w:num w:numId="8">
    <w:abstractNumId w:val="21"/>
  </w:num>
  <w:num w:numId="9">
    <w:abstractNumId w:val="20"/>
  </w:num>
  <w:num w:numId="10">
    <w:abstractNumId w:val="12"/>
  </w:num>
  <w:num w:numId="11">
    <w:abstractNumId w:val="19"/>
  </w:num>
  <w:num w:numId="12">
    <w:abstractNumId w:val="23"/>
  </w:num>
  <w:num w:numId="13">
    <w:abstractNumId w:val="18"/>
  </w:num>
  <w:num w:numId="14">
    <w:abstractNumId w:val="11"/>
  </w:num>
  <w:num w:numId="15">
    <w:abstractNumId w:val="7"/>
  </w:num>
  <w:num w:numId="16">
    <w:abstractNumId w:val="17"/>
  </w:num>
  <w:num w:numId="17">
    <w:abstractNumId w:val="10"/>
  </w:num>
  <w:num w:numId="18">
    <w:abstractNumId w:val="6"/>
  </w:num>
  <w:num w:numId="19">
    <w:abstractNumId w:val="5"/>
  </w:num>
  <w:num w:numId="20">
    <w:abstractNumId w:val="4"/>
  </w:num>
  <w:num w:numId="21">
    <w:abstractNumId w:val="27"/>
  </w:num>
  <w:num w:numId="22">
    <w:abstractNumId w:val="16"/>
  </w:num>
  <w:num w:numId="23">
    <w:abstractNumId w:val="15"/>
  </w:num>
  <w:num w:numId="24">
    <w:abstractNumId w:val="26"/>
  </w:num>
  <w:num w:numId="25">
    <w:abstractNumId w:val="14"/>
  </w:num>
  <w:num w:numId="26">
    <w:abstractNumId w:val="13"/>
  </w:num>
  <w:num w:numId="27">
    <w:abstractNumId w:val="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2A"/>
    <w:rsid w:val="00011808"/>
    <w:rsid w:val="003203BE"/>
    <w:rsid w:val="0041672A"/>
    <w:rsid w:val="004B1420"/>
    <w:rsid w:val="006F10D7"/>
    <w:rsid w:val="00957DF5"/>
    <w:rsid w:val="009C2ED0"/>
    <w:rsid w:val="009F141E"/>
    <w:rsid w:val="00D766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3EE79-648B-46B1-B3A1-2FD45828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167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672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167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672A"/>
    <w:rPr>
      <w:b/>
      <w:bCs/>
    </w:rPr>
  </w:style>
  <w:style w:type="paragraph" w:customStyle="1" w:styleId="lc20lb">
    <w:name w:val="lc20lb"/>
    <w:basedOn w:val="Normal"/>
    <w:rsid w:val="000118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484">
      <w:bodyDiv w:val="1"/>
      <w:marLeft w:val="0"/>
      <w:marRight w:val="0"/>
      <w:marTop w:val="0"/>
      <w:marBottom w:val="0"/>
      <w:divBdr>
        <w:top w:val="none" w:sz="0" w:space="0" w:color="auto"/>
        <w:left w:val="none" w:sz="0" w:space="0" w:color="auto"/>
        <w:bottom w:val="none" w:sz="0" w:space="0" w:color="auto"/>
        <w:right w:val="none" w:sz="0" w:space="0" w:color="auto"/>
      </w:divBdr>
    </w:div>
    <w:div w:id="130755311">
      <w:bodyDiv w:val="1"/>
      <w:marLeft w:val="0"/>
      <w:marRight w:val="0"/>
      <w:marTop w:val="0"/>
      <w:marBottom w:val="0"/>
      <w:divBdr>
        <w:top w:val="none" w:sz="0" w:space="0" w:color="auto"/>
        <w:left w:val="none" w:sz="0" w:space="0" w:color="auto"/>
        <w:bottom w:val="none" w:sz="0" w:space="0" w:color="auto"/>
        <w:right w:val="none" w:sz="0" w:space="0" w:color="auto"/>
      </w:divBdr>
    </w:div>
    <w:div w:id="414785638">
      <w:bodyDiv w:val="1"/>
      <w:marLeft w:val="0"/>
      <w:marRight w:val="0"/>
      <w:marTop w:val="0"/>
      <w:marBottom w:val="0"/>
      <w:divBdr>
        <w:top w:val="none" w:sz="0" w:space="0" w:color="auto"/>
        <w:left w:val="none" w:sz="0" w:space="0" w:color="auto"/>
        <w:bottom w:val="none" w:sz="0" w:space="0" w:color="auto"/>
        <w:right w:val="none" w:sz="0" w:space="0" w:color="auto"/>
      </w:divBdr>
    </w:div>
    <w:div w:id="571231278">
      <w:bodyDiv w:val="1"/>
      <w:marLeft w:val="0"/>
      <w:marRight w:val="0"/>
      <w:marTop w:val="0"/>
      <w:marBottom w:val="0"/>
      <w:divBdr>
        <w:top w:val="none" w:sz="0" w:space="0" w:color="auto"/>
        <w:left w:val="none" w:sz="0" w:space="0" w:color="auto"/>
        <w:bottom w:val="none" w:sz="0" w:space="0" w:color="auto"/>
        <w:right w:val="none" w:sz="0" w:space="0" w:color="auto"/>
      </w:divBdr>
    </w:div>
    <w:div w:id="673413344">
      <w:bodyDiv w:val="1"/>
      <w:marLeft w:val="0"/>
      <w:marRight w:val="0"/>
      <w:marTop w:val="0"/>
      <w:marBottom w:val="0"/>
      <w:divBdr>
        <w:top w:val="none" w:sz="0" w:space="0" w:color="auto"/>
        <w:left w:val="none" w:sz="0" w:space="0" w:color="auto"/>
        <w:bottom w:val="none" w:sz="0" w:space="0" w:color="auto"/>
        <w:right w:val="none" w:sz="0" w:space="0" w:color="auto"/>
      </w:divBdr>
    </w:div>
    <w:div w:id="884948028">
      <w:bodyDiv w:val="1"/>
      <w:marLeft w:val="0"/>
      <w:marRight w:val="0"/>
      <w:marTop w:val="0"/>
      <w:marBottom w:val="0"/>
      <w:divBdr>
        <w:top w:val="none" w:sz="0" w:space="0" w:color="auto"/>
        <w:left w:val="none" w:sz="0" w:space="0" w:color="auto"/>
        <w:bottom w:val="none" w:sz="0" w:space="0" w:color="auto"/>
        <w:right w:val="none" w:sz="0" w:space="0" w:color="auto"/>
      </w:divBdr>
    </w:div>
    <w:div w:id="1186477714">
      <w:bodyDiv w:val="1"/>
      <w:marLeft w:val="0"/>
      <w:marRight w:val="0"/>
      <w:marTop w:val="0"/>
      <w:marBottom w:val="0"/>
      <w:divBdr>
        <w:top w:val="none" w:sz="0" w:space="0" w:color="auto"/>
        <w:left w:val="none" w:sz="0" w:space="0" w:color="auto"/>
        <w:bottom w:val="none" w:sz="0" w:space="0" w:color="auto"/>
        <w:right w:val="none" w:sz="0" w:space="0" w:color="auto"/>
      </w:divBdr>
    </w:div>
    <w:div w:id="20065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OliveSoft</cp:lastModifiedBy>
  <cp:revision>2</cp:revision>
  <dcterms:created xsi:type="dcterms:W3CDTF">2025-07-22T14:27:00Z</dcterms:created>
  <dcterms:modified xsi:type="dcterms:W3CDTF">2025-07-22T14:27:00Z</dcterms:modified>
</cp:coreProperties>
</file>